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2C" w:rsidRDefault="00A8192C" w:rsidP="00A8192C">
      <w:pPr>
        <w:pStyle w:val="20"/>
        <w:pBdr>
          <w:top w:val="single" w:sz="0" w:space="0" w:color="547BC6"/>
          <w:left w:val="single" w:sz="0" w:space="0" w:color="547BC6"/>
          <w:bottom w:val="single" w:sz="0" w:space="0" w:color="547BC6"/>
          <w:right w:val="single" w:sz="0" w:space="0" w:color="547BC6"/>
        </w:pBdr>
        <w:shd w:val="clear" w:color="auto" w:fill="547BC6"/>
        <w:jc w:val="center"/>
        <w:rPr>
          <w:color w:val="FFFFFF"/>
        </w:rPr>
      </w:pPr>
      <w:r>
        <w:rPr>
          <w:color w:val="FFFFFF"/>
          <w:lang w:eastAsia="ru-RU" w:bidi="ru-RU"/>
        </w:rPr>
        <w:t xml:space="preserve">ДЛЯ РЕГИСТРАЦИИ </w:t>
      </w:r>
      <w:proofErr w:type="gramStart"/>
      <w:r>
        <w:rPr>
          <w:color w:val="FFFFFF"/>
          <w:lang w:eastAsia="ru-RU" w:bidi="ru-RU"/>
        </w:rPr>
        <w:t>В</w:t>
      </w:r>
      <w:proofErr w:type="gramEnd"/>
      <w:r>
        <w:rPr>
          <w:color w:val="FFFFFF"/>
          <w:lang w:eastAsia="ru-RU" w:bidi="ru-RU"/>
        </w:rPr>
        <w:t xml:space="preserve"> </w:t>
      </w:r>
    </w:p>
    <w:p w:rsidR="00A8192C" w:rsidRPr="004D482D" w:rsidRDefault="00A8192C" w:rsidP="00A8192C">
      <w:pPr>
        <w:pStyle w:val="20"/>
        <w:pBdr>
          <w:top w:val="single" w:sz="0" w:space="0" w:color="547BC6"/>
          <w:left w:val="single" w:sz="0" w:space="0" w:color="547BC6"/>
          <w:bottom w:val="single" w:sz="0" w:space="0" w:color="547BC6"/>
          <w:right w:val="single" w:sz="0" w:space="0" w:color="547BC6"/>
        </w:pBdr>
        <w:shd w:val="clear" w:color="auto" w:fill="547BC6"/>
        <w:jc w:val="center"/>
        <w:rPr>
          <w:color w:val="FFFF00"/>
        </w:rPr>
      </w:pPr>
      <w:proofErr w:type="gramStart"/>
      <w:r w:rsidRPr="004D482D">
        <w:rPr>
          <w:color w:val="FFFF00"/>
          <w:lang w:eastAsia="ru-RU" w:bidi="ru-RU"/>
        </w:rPr>
        <w:t>НАВИГАТОРЕ</w:t>
      </w:r>
      <w:proofErr w:type="gramEnd"/>
      <w:r w:rsidRPr="004D482D">
        <w:rPr>
          <w:color w:val="FFFF00"/>
          <w:lang w:eastAsia="ru-RU" w:bidi="ru-RU"/>
        </w:rPr>
        <w:t xml:space="preserve"> ДОПОЛНИТЕЛЬНОГО ОБРАЗОВАНИЯ ДЕТЕЙ </w:t>
      </w:r>
      <w:r w:rsidRPr="004D482D">
        <w:rPr>
          <w:color w:val="FFFF00"/>
        </w:rPr>
        <w:t>БРЯНСКОЙ</w:t>
      </w:r>
      <w:r w:rsidRPr="004D482D">
        <w:rPr>
          <w:color w:val="FFFF00"/>
          <w:lang w:eastAsia="ru-RU" w:bidi="ru-RU"/>
        </w:rPr>
        <w:t xml:space="preserve"> ОБЛАСТИ </w:t>
      </w:r>
    </w:p>
    <w:p w:rsidR="00A8192C" w:rsidRPr="00F97953" w:rsidRDefault="00A8192C" w:rsidP="00A8192C">
      <w:pPr>
        <w:pStyle w:val="20"/>
        <w:pBdr>
          <w:top w:val="single" w:sz="0" w:space="0" w:color="547BC6"/>
          <w:left w:val="single" w:sz="0" w:space="0" w:color="547BC6"/>
          <w:bottom w:val="single" w:sz="0" w:space="0" w:color="547BC6"/>
          <w:right w:val="single" w:sz="0" w:space="0" w:color="547BC6"/>
        </w:pBdr>
        <w:shd w:val="clear" w:color="auto" w:fill="547BC6"/>
        <w:jc w:val="center"/>
      </w:pPr>
      <w:r>
        <w:rPr>
          <w:color w:val="FFFFFF"/>
          <w:lang w:eastAsia="ru-RU" w:bidi="ru-RU"/>
        </w:rPr>
        <w:t>НУЖНО ВЫПОЛНИТЬ НЕСКОЛЬКО ПРОСТЫХ ШАГОВ:</w:t>
      </w:r>
    </w:p>
    <w:p w:rsid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FFFF00"/>
          <w:sz w:val="20"/>
          <w:szCs w:val="20"/>
        </w:rPr>
      </w:pPr>
    </w:p>
    <w:p w:rsid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4F7AC5"/>
          <w:sz w:val="28"/>
          <w:szCs w:val="28"/>
          <w:lang w:bidi="en-US"/>
        </w:rPr>
      </w:pPr>
      <w:r w:rsidRPr="00A819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1</w:t>
      </w: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</w:rPr>
        <w:t xml:space="preserve"> 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Зайти на сайт «Навигатор дополнительного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детей    Брянской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области», используя поисковую строку браузера или перейдя по ссылке</w:t>
      </w:r>
      <w:r w:rsidRPr="00A81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5" w:history="1">
        <w:r w:rsidRPr="00EB599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 w:bidi="en-US"/>
          </w:rPr>
          <w:t>https</w:t>
        </w:r>
        <w:r w:rsidRPr="00EB599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bidi="en-US"/>
          </w:rPr>
          <w:t>://р32.навигатор.дети</w:t>
        </w:r>
      </w:hyperlink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  <w:lang w:eastAsia="ru-RU" w:bidi="ru-RU"/>
        </w:rPr>
        <w:t>Шаг 2</w:t>
      </w:r>
      <w:proofErr w:type="gramStart"/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  <w:lang w:eastAsia="ru-RU" w:bidi="ru-RU"/>
        </w:rPr>
        <w:t xml:space="preserve"> </w:t>
      </w: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</w:rPr>
        <w:t xml:space="preserve">   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Н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ажать кнопку </w:t>
      </w:r>
      <w:r w:rsidRPr="00A8192C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 w:bidi="ru-RU"/>
        </w:rPr>
        <w:t xml:space="preserve">«Регистрация»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в правом верхнем углу экрана</w:t>
      </w: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E35859"/>
          <w:sz w:val="28"/>
          <w:szCs w:val="28"/>
        </w:rPr>
        <w:t>Шаг 3</w:t>
      </w:r>
      <w:proofErr w:type="gramStart"/>
      <w:r w:rsidRPr="00A8192C">
        <w:rPr>
          <w:rFonts w:ascii="Times New Roman" w:hAnsi="Times New Roman" w:cs="Times New Roman"/>
          <w:b/>
          <w:bCs/>
          <w:color w:val="E35859"/>
          <w:sz w:val="28"/>
          <w:szCs w:val="28"/>
        </w:rPr>
        <w:t xml:space="preserve">  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З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аполнить все обязательные поля в регистрационной форме: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муниципальный район или городской округ, где Вы зарегистрированы (выбрать 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 xml:space="preserve">«ГО </w:t>
      </w:r>
      <w:proofErr w:type="spellStart"/>
      <w:r w:rsidRPr="00A8192C">
        <w:rPr>
          <w:rFonts w:ascii="Times New Roman" w:hAnsi="Times New Roman" w:cs="Times New Roman"/>
          <w:color w:val="auto"/>
          <w:sz w:val="28"/>
          <w:szCs w:val="28"/>
        </w:rPr>
        <w:t>Клинцы</w:t>
      </w:r>
      <w:proofErr w:type="spellEnd"/>
      <w:r w:rsidRPr="00A819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);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tabs>
          <w:tab w:val="left" w:pos="14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фамилию, имя, отчество (</w:t>
      </w:r>
      <w:r w:rsidRPr="00A8192C">
        <w:rPr>
          <w:rFonts w:ascii="Times New Roman" w:hAnsi="Times New Roman" w:cs="Times New Roman"/>
          <w:color w:val="auto"/>
          <w:sz w:val="28"/>
          <w:szCs w:val="28"/>
          <w:u w:val="single"/>
          <w:lang w:eastAsia="ru-RU" w:bidi="ru-RU"/>
        </w:rPr>
        <w:t>родителя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);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tabs>
          <w:tab w:val="left" w:pos="14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номер мобильного телефона для связи;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tabs>
          <w:tab w:val="left" w:pos="14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адрес 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электронной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почты;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tabs>
          <w:tab w:val="left" w:pos="15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пароль (выбрать самостоятельно), а главное его потом не забыть. Далее следует ознакомиться с Правилами пользования сайтом, поставить галочку в поле «Я выражаю согласие»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и нажать «Зарегистрироваться».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192C" w:rsidRPr="00A8192C" w:rsidRDefault="00A8192C" w:rsidP="00A8192C">
      <w:pPr>
        <w:pStyle w:val="1"/>
        <w:shd w:val="clear" w:color="auto" w:fill="auto"/>
        <w:spacing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F79646" w:themeColor="accent6"/>
          <w:sz w:val="28"/>
          <w:szCs w:val="28"/>
          <w:lang w:eastAsia="ru-RU" w:bidi="ru-RU"/>
        </w:rPr>
        <w:t>Шаг 4</w:t>
      </w:r>
      <w:proofErr w:type="gramStart"/>
      <w:r w:rsidRPr="00A8192C">
        <w:rPr>
          <w:rFonts w:ascii="Times New Roman" w:hAnsi="Times New Roman" w:cs="Times New Roman"/>
          <w:b/>
          <w:bCs/>
          <w:color w:val="E35859"/>
          <w:sz w:val="28"/>
          <w:szCs w:val="28"/>
          <w:lang w:eastAsia="ru-RU" w:bidi="ru-RU"/>
        </w:rPr>
        <w:t xml:space="preserve"> </w:t>
      </w:r>
      <w:r w:rsidRPr="00A8192C">
        <w:rPr>
          <w:rFonts w:ascii="Times New Roman" w:hAnsi="Times New Roman" w:cs="Times New Roman"/>
          <w:b/>
          <w:bCs/>
          <w:color w:val="E35859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О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ткрыть Вашу электронную почту, адрес которой был указан при регистрации, дождаться поступления сообщения от Навигатора для подтверждения Вашего электронного адреса. Перейти по ссылке, указанной в письме, что бы подтвердить </w:t>
      </w:r>
      <w:proofErr w:type="gramStart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свой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val="en-US" w:bidi="en-US"/>
        </w:rPr>
        <w:t>e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bidi="en-US"/>
        </w:rPr>
        <w:t>-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val="en-US" w:bidi="en-US"/>
        </w:rPr>
        <w:t>mail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bidi="en-US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и пользоваться всеми возможностями портала</w:t>
      </w:r>
    </w:p>
    <w:p w:rsidR="00A8192C" w:rsidRPr="00A8192C" w:rsidRDefault="00A8192C" w:rsidP="00A8192C">
      <w:pPr>
        <w:pStyle w:val="1"/>
        <w:shd w:val="clear" w:color="auto" w:fill="auto"/>
        <w:spacing w:after="22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3E7E58"/>
          <w:sz w:val="28"/>
          <w:szCs w:val="28"/>
        </w:rPr>
        <w:t>Шаг 5</w:t>
      </w:r>
      <w:proofErr w:type="gramStart"/>
      <w:r w:rsidRPr="00A8192C">
        <w:rPr>
          <w:rFonts w:ascii="Times New Roman" w:hAnsi="Times New Roman" w:cs="Times New Roman"/>
          <w:b/>
          <w:bCs/>
          <w:color w:val="3E7E58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П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осле перехода по ссылке, и успешного подтверждения электронного адреса, Вы окажитесь в Навигаторе. Здесь нажмите на поле ФИО в верхнем правом углу для перехода в личный кабинет.</w:t>
      </w:r>
      <w:r w:rsidRPr="00A8192C">
        <w:rPr>
          <w:rFonts w:ascii="Times New Roman" w:hAnsi="Times New Roman" w:cs="Times New Roman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C00000"/>
          <w:sz w:val="28"/>
          <w:szCs w:val="28"/>
          <w:lang w:eastAsia="ru-RU" w:bidi="ru-RU"/>
        </w:rPr>
        <w:t>Поздравляем! Вы успешно зарегис</w:t>
      </w:r>
      <w:r w:rsidRPr="00A8192C">
        <w:rPr>
          <w:rFonts w:ascii="Times New Roman" w:hAnsi="Times New Roman" w:cs="Times New Roman"/>
          <w:color w:val="C00000"/>
          <w:sz w:val="28"/>
          <w:szCs w:val="28"/>
        </w:rPr>
        <w:t>трировались в Навигаторе!</w:t>
      </w:r>
    </w:p>
    <w:p w:rsidR="00A8192C" w:rsidRPr="00A8192C" w:rsidRDefault="00A8192C" w:rsidP="00A8192C">
      <w:pPr>
        <w:pStyle w:val="30"/>
        <w:shd w:val="clear" w:color="auto" w:fill="auto"/>
        <w:ind w:left="567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bCs w:val="0"/>
          <w:color w:val="8064A2" w:themeColor="accent4"/>
          <w:sz w:val="28"/>
          <w:szCs w:val="28"/>
        </w:rPr>
        <w:t>Шаг 6</w:t>
      </w:r>
      <w:proofErr w:type="gramStart"/>
      <w:r w:rsidRPr="00A8192C">
        <w:rPr>
          <w:rFonts w:ascii="Times New Roman" w:hAnsi="Times New Roman" w:cs="Times New Roman"/>
          <w:sz w:val="28"/>
          <w:szCs w:val="28"/>
        </w:rPr>
        <w:t xml:space="preserve">  </w:t>
      </w:r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о вкладке «дети» добавьте сведения о своем ребенке</w:t>
      </w:r>
    </w:p>
    <w:p w:rsidR="00A8192C" w:rsidRPr="00A8192C" w:rsidRDefault="00A8192C" w:rsidP="00A8192C">
      <w:pPr>
        <w:pStyle w:val="30"/>
        <w:shd w:val="clear" w:color="auto" w:fill="auto"/>
        <w:ind w:left="567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bCs w:val="0"/>
          <w:color w:val="C00000"/>
          <w:sz w:val="28"/>
          <w:szCs w:val="28"/>
        </w:rPr>
        <w:t>Шаг 7</w:t>
      </w:r>
      <w:proofErr w:type="gramStart"/>
      <w:r w:rsidRPr="00A8192C">
        <w:rPr>
          <w:rFonts w:ascii="Times New Roman" w:hAnsi="Times New Roman" w:cs="Times New Roman"/>
          <w:b w:val="0"/>
          <w:bCs w:val="0"/>
          <w:color w:val="FFFF00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ерейти в «Каталог», выбрать Муниципалитет «ГО </w:t>
      </w:r>
      <w:proofErr w:type="spellStart"/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Клинцы</w:t>
      </w:r>
      <w:proofErr w:type="spellEnd"/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»,   организатор ФОК «Солнечный», направленность «физкультурно-спортивное»,  обозначить интересующее Вас направление и возраст ребенка, нажать «найти»</w:t>
      </w: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</w:rPr>
        <w:t>Шаг 8</w:t>
      </w: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  <w:lang w:eastAsia="ru-RU" w:bidi="ru-RU"/>
        </w:rPr>
        <w:t xml:space="preserve"> </w:t>
      </w: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</w:rPr>
        <w:t xml:space="preserve">    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>Подать заявку.</w:t>
      </w:r>
      <w:r w:rsidRPr="00A819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819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</w:t>
      </w:r>
      <w:r w:rsidRPr="00A8192C">
        <w:rPr>
          <w:rFonts w:ascii="Times New Roman" w:hAnsi="Times New Roman" w:cs="Times New Roman"/>
          <w:color w:val="C00000"/>
          <w:sz w:val="28"/>
          <w:szCs w:val="28"/>
        </w:rPr>
        <w:t>Ваша заявка принята и будет обработана в ближайшее время!</w:t>
      </w: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07D5" w:rsidRPr="00A8192C" w:rsidRDefault="00A8192C" w:rsidP="00A8192C">
      <w:pPr>
        <w:rPr>
          <w:sz w:val="24"/>
          <w:szCs w:val="24"/>
        </w:rPr>
      </w:pPr>
      <w:r w:rsidRPr="00A8192C">
        <w:rPr>
          <w:rFonts w:ascii="Times New Roman" w:hAnsi="Times New Roman" w:cs="Times New Roman"/>
          <w:sz w:val="24"/>
          <w:szCs w:val="24"/>
        </w:rPr>
        <w:t>По возникающим вопросам обращаться по контактным номерам: 5-37-22, 5-00-45</w:t>
      </w:r>
    </w:p>
    <w:sectPr w:rsidR="003A07D5" w:rsidRPr="00A8192C" w:rsidSect="003A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E13"/>
    <w:multiLevelType w:val="hybridMultilevel"/>
    <w:tmpl w:val="5078818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2C"/>
    <w:rsid w:val="003A07D5"/>
    <w:rsid w:val="00A8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192C"/>
    <w:rPr>
      <w:rFonts w:ascii="Arial" w:eastAsia="Arial" w:hAnsi="Arial" w:cs="Arial"/>
      <w:b/>
      <w:bCs/>
      <w:color w:val="EBEBEB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92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EBEBEB"/>
      <w:sz w:val="26"/>
      <w:szCs w:val="26"/>
    </w:rPr>
  </w:style>
  <w:style w:type="character" w:customStyle="1" w:styleId="a3">
    <w:name w:val="Основной текст_"/>
    <w:basedOn w:val="a0"/>
    <w:link w:val="1"/>
    <w:rsid w:val="00A8192C"/>
    <w:rPr>
      <w:rFonts w:ascii="Arial" w:eastAsia="Arial" w:hAnsi="Arial" w:cs="Arial"/>
      <w:color w:val="423B5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192C"/>
    <w:rPr>
      <w:rFonts w:ascii="Arial" w:eastAsia="Arial" w:hAnsi="Arial" w:cs="Arial"/>
      <w:b/>
      <w:bCs/>
      <w:color w:val="E35859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92C"/>
    <w:pPr>
      <w:widowControl w:val="0"/>
      <w:shd w:val="clear" w:color="auto" w:fill="FFFFFF"/>
      <w:spacing w:after="140" w:line="271" w:lineRule="auto"/>
    </w:pPr>
    <w:rPr>
      <w:rFonts w:ascii="Arial" w:eastAsia="Arial" w:hAnsi="Arial" w:cs="Arial"/>
      <w:color w:val="423B51"/>
      <w:sz w:val="17"/>
      <w:szCs w:val="17"/>
    </w:rPr>
  </w:style>
  <w:style w:type="paragraph" w:customStyle="1" w:styleId="30">
    <w:name w:val="Основной текст (3)"/>
    <w:basedOn w:val="a"/>
    <w:link w:val="3"/>
    <w:rsid w:val="00A8192C"/>
    <w:pPr>
      <w:widowControl w:val="0"/>
      <w:shd w:val="clear" w:color="auto" w:fill="FFFFFF"/>
      <w:spacing w:after="220" w:line="264" w:lineRule="auto"/>
      <w:ind w:left="1280" w:firstLine="20"/>
    </w:pPr>
    <w:rPr>
      <w:rFonts w:ascii="Arial" w:eastAsia="Arial" w:hAnsi="Arial" w:cs="Arial"/>
      <w:b/>
      <w:bCs/>
      <w:color w:val="E35859"/>
      <w:sz w:val="20"/>
      <w:szCs w:val="20"/>
    </w:rPr>
  </w:style>
  <w:style w:type="character" w:styleId="a4">
    <w:name w:val="Hyperlink"/>
    <w:basedOn w:val="a0"/>
    <w:uiPriority w:val="99"/>
    <w:unhideWhenUsed/>
    <w:rsid w:val="00A81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32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2019-12-13T08:21:00Z</cp:lastPrinted>
  <dcterms:created xsi:type="dcterms:W3CDTF">2019-12-13T08:20:00Z</dcterms:created>
  <dcterms:modified xsi:type="dcterms:W3CDTF">2019-12-13T08:22:00Z</dcterms:modified>
</cp:coreProperties>
</file>