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E5AB" w14:textId="77777777" w:rsidR="00ED49E2" w:rsidRDefault="00ED49E2" w:rsidP="00ED49E2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ED49E2" w:rsidSect="00ED49E2">
          <w:footerReference w:type="default" r:id="rId7"/>
          <w:pgSz w:w="11906" w:h="16838"/>
          <w:pgMar w:top="851" w:right="851" w:bottom="851" w:left="851" w:header="709" w:footer="709" w:gutter="0"/>
          <w:cols w:space="720"/>
          <w:titlePg/>
          <w:docGrid w:linePitch="299"/>
        </w:sectPr>
      </w:pPr>
      <w:r>
        <w:rPr>
          <w:noProof/>
        </w:rPr>
        <w:drawing>
          <wp:inline distT="0" distB="0" distL="0" distR="0" wp14:anchorId="658603BB" wp14:editId="70D6ECBC">
            <wp:extent cx="6613979" cy="925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33" cy="92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815CA" w14:textId="77777777" w:rsidR="00ED49E2" w:rsidRDefault="00ED49E2" w:rsidP="00ED49E2">
      <w:pP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73E6A2CF" w14:textId="77777777" w:rsidR="00ED49E2" w:rsidRDefault="00ED49E2" w:rsidP="00D27A1D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14:paraId="3B3CD520" w14:textId="780BB333" w:rsidR="00D27A1D" w:rsidRPr="00D27A1D" w:rsidRDefault="00D27A1D" w:rsidP="00D27A1D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СОДЕРЖАНИЕ</w:t>
      </w:r>
    </w:p>
    <w:p w14:paraId="27C912C1" w14:textId="77777777" w:rsidR="00D27A1D" w:rsidRPr="00D27A1D" w:rsidRDefault="00D27A1D" w:rsidP="00D27A1D">
      <w:pPr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Пояснительная записка ……………………………………………………</w:t>
      </w:r>
      <w:proofErr w:type="gramStart"/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…….</w:t>
      </w:r>
      <w:proofErr w:type="gramEnd"/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.3</w:t>
      </w:r>
    </w:p>
    <w:p w14:paraId="67E13FB1" w14:textId="77777777" w:rsidR="00D27A1D" w:rsidRPr="00D27A1D" w:rsidRDefault="00D27A1D" w:rsidP="00D27A1D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Учебный план………………………………………………………………6</w:t>
      </w:r>
    </w:p>
    <w:p w14:paraId="47555160" w14:textId="2B2D0814" w:rsidR="00D27A1D" w:rsidRPr="00D27A1D" w:rsidRDefault="00D27A1D" w:rsidP="00D27A1D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Содержание программы……………………………………………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……8</w:t>
      </w:r>
    </w:p>
    <w:p w14:paraId="2F1FB52E" w14:textId="77777777" w:rsidR="00D27A1D" w:rsidRPr="00D27A1D" w:rsidRDefault="00D27A1D" w:rsidP="00D27A1D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Календарный учебный график…………………………………………...17</w:t>
      </w:r>
    </w:p>
    <w:p w14:paraId="2D7B9E04" w14:textId="5204BDC1" w:rsidR="00D27A1D" w:rsidRDefault="00D27A1D" w:rsidP="00D27A1D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Условия реализации программы…………………………………………1</w:t>
      </w:r>
      <w:r w:rsidR="002531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</w:p>
    <w:p w14:paraId="4F94ABEC" w14:textId="3E6800BB" w:rsidR="00D27A1D" w:rsidRPr="00D27A1D" w:rsidRDefault="00D27A1D" w:rsidP="00D27A1D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Список используемой литературы………………………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...</w:t>
      </w:r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………</w:t>
      </w:r>
      <w:proofErr w:type="gramStart"/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…….</w:t>
      </w:r>
      <w:proofErr w:type="gramEnd"/>
      <w:r w:rsidRPr="00D27A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2531B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</w:p>
    <w:p w14:paraId="74DBAD51" w14:textId="7777777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D98E1AC" w14:textId="7777777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BBF8514" w14:textId="7777777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26B4D0F" w14:textId="7777777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FEC40D7" w14:textId="6C6584B1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DA064C7" w14:textId="5D46DE1D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2C3E4BE" w14:textId="302AF736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B5A9035" w14:textId="5C5B3DEF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63DD41" w14:textId="192BE1E1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385315B" w14:textId="67C347DF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9A931B8" w14:textId="7AE53569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63EE79E" w14:textId="76487695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4FA1855" w14:textId="1984456E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2684A8E" w14:textId="7600E8E6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BF3AC0E" w14:textId="6E1C603D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1A4E51E" w14:textId="3DF68B89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653E63B" w14:textId="4BB428A5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9881928" w14:textId="5539FDDB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CCC8ABC" w14:textId="3DF30F69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0A30311" w14:textId="78B9676F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BC1F95E" w14:textId="5B8888A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FEF521A" w14:textId="3B2D6458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76F66F3" w14:textId="67CD501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A867E10" w14:textId="249F0162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304D0B7" w14:textId="6AC7B43A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0A59F44F" w14:textId="37FE4002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2FEA673E" w14:textId="4E87792F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E40DABD" w14:textId="59145642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C3DF465" w14:textId="6FD5BF66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61C9DDE" w14:textId="42E14A8E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0CE8900" w14:textId="1AF086EF" w:rsidR="00D27A1D" w:rsidRDefault="00D27A1D" w:rsidP="002531B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8752EEE" w14:textId="77777777" w:rsidR="002531BB" w:rsidRDefault="002531BB" w:rsidP="002531B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CA700E7" w14:textId="7777777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52A732B2" w14:textId="77777777" w:rsidR="00D27A1D" w:rsidRDefault="00D27A1D" w:rsidP="00D27A1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43E93CA9" w14:textId="77777777" w:rsidR="00D27A1D" w:rsidRPr="00D27A1D" w:rsidRDefault="00D27A1D" w:rsidP="00D27A1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ПОЯСНИТЕЛЬНАЯ ЗАПИСКА</w:t>
      </w:r>
    </w:p>
    <w:p w14:paraId="69508D01" w14:textId="77777777" w:rsidR="00D27A1D" w:rsidRDefault="00D27A1D" w:rsidP="00FD41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27773E" w14:textId="5A18F9EA" w:rsidR="00FD41D7" w:rsidRDefault="00FD41D7" w:rsidP="00D27A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ВФСК ГТО </w:t>
      </w:r>
      <w:r w:rsidR="00D27A1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D27A1D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</w:t>
      </w:r>
      <w:r w:rsidR="00D27A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комплекс занятий физическими упражнениями, которая направлена на развитие всех физических качеств (сила, выносливость, скорость, ловкость, гибкость) в их гармоничном сочетании. В основе занятий по подготовке к выполнению комплекса может быть любой вид спорта или отдельный комплекс упражнений, допустим: гимнастика, бег, аэробика, единоборства, любые подвижные игры. Главное отсутствие узкой специализации не позволяет гипертрофированного развития только одного физического качества, а позволяет организовать всестороннее физическое развитие, создать базовую основу для занятий избранным видом спорта.  Предполагает осознанный выбор занятий по виду спорта.</w:t>
      </w:r>
    </w:p>
    <w:p w14:paraId="7B1689B2" w14:textId="7C33F575" w:rsidR="00FD41D7" w:rsidRDefault="00FD41D7" w:rsidP="00D27A1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Д</w:t>
      </w:r>
      <w:r>
        <w:rPr>
          <w:color w:val="auto"/>
          <w:sz w:val="28"/>
          <w:szCs w:val="28"/>
        </w:rPr>
        <w:t xml:space="preserve">анная программа призвана привлечь к занятиям оздоровительными физическими упражнениями детей для достижения физического совершенства, высокого уровня здоровья и работоспособности, необходимых им для подготовки к общественно-полезной деятельности и выполнению нормативов Всероссийского физкультурно-спортивного комплекса «Готов к труду и обороне» (далее ВФСК ГТО). </w:t>
      </w:r>
    </w:p>
    <w:p w14:paraId="2AAD5B64" w14:textId="705C81D6" w:rsidR="00FD41D7" w:rsidRDefault="00FD41D7" w:rsidP="00D27A1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Актуальность программы </w:t>
      </w:r>
      <w:r>
        <w:rPr>
          <w:bCs/>
          <w:spacing w:val="-3"/>
          <w:sz w:val="28"/>
          <w:szCs w:val="28"/>
        </w:rPr>
        <w:t xml:space="preserve">заключается в том, что объем социального заказа на подготовку к сдаче нормативов ВФСК ГТО постоянно увеличивается.  Данная </w:t>
      </w:r>
      <w:r w:rsidR="00D27A1D">
        <w:rPr>
          <w:bCs/>
          <w:spacing w:val="-3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рограмма предполагает подготовку тестируемых в </w:t>
      </w:r>
      <w:proofErr w:type="gramStart"/>
      <w:r>
        <w:rPr>
          <w:color w:val="auto"/>
          <w:sz w:val="28"/>
          <w:szCs w:val="28"/>
        </w:rPr>
        <w:t>возрасте  от</w:t>
      </w:r>
      <w:proofErr w:type="gramEnd"/>
      <w:r>
        <w:rPr>
          <w:color w:val="auto"/>
          <w:sz w:val="28"/>
          <w:szCs w:val="28"/>
        </w:rPr>
        <w:t xml:space="preserve">  </w:t>
      </w:r>
      <w:r w:rsidR="00D27A1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до  18 лет. </w:t>
      </w:r>
    </w:p>
    <w:p w14:paraId="5797CA31" w14:textId="27EDE428" w:rsidR="00FD41D7" w:rsidRDefault="00FD41D7" w:rsidP="00D27A1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Многообразие физических упражнений комплекса ГТО позволяет наиболее успешно решать задачи начального физического </w:t>
      </w:r>
      <w:proofErr w:type="gramStart"/>
      <w:r>
        <w:rPr>
          <w:bCs/>
          <w:spacing w:val="-3"/>
          <w:sz w:val="28"/>
          <w:szCs w:val="28"/>
        </w:rPr>
        <w:t>воспитания,  формировать</w:t>
      </w:r>
      <w:proofErr w:type="gramEnd"/>
      <w:r>
        <w:rPr>
          <w:bCs/>
          <w:spacing w:val="-3"/>
          <w:sz w:val="28"/>
          <w:szCs w:val="28"/>
        </w:rPr>
        <w:t xml:space="preserve"> устойчивый  навык   культуры  здорового образа жизни. </w:t>
      </w:r>
      <w:r>
        <w:rPr>
          <w:color w:val="auto"/>
          <w:sz w:val="28"/>
          <w:szCs w:val="28"/>
        </w:rPr>
        <w:t xml:space="preserve">Занятия по программе создают тот фундамент, который позволит учащимся успешно выполнить </w:t>
      </w:r>
      <w:proofErr w:type="gramStart"/>
      <w:r>
        <w:rPr>
          <w:color w:val="auto"/>
          <w:sz w:val="28"/>
          <w:szCs w:val="28"/>
        </w:rPr>
        <w:t>нормативы  ВФСК</w:t>
      </w:r>
      <w:proofErr w:type="gramEnd"/>
      <w:r>
        <w:rPr>
          <w:color w:val="auto"/>
          <w:sz w:val="28"/>
          <w:szCs w:val="28"/>
        </w:rPr>
        <w:t xml:space="preserve"> ГТО  и  восполнить недостаток двигательной активности, позволит приучить подростков, вести здоровый образ жизни. </w:t>
      </w:r>
    </w:p>
    <w:p w14:paraId="7534A2D9" w14:textId="77777777" w:rsidR="00FD41D7" w:rsidRDefault="00FD41D7" w:rsidP="00D27A1D">
      <w:pPr>
        <w:spacing w:after="0"/>
        <w:ind w:firstLine="709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данной программы заключается в том, что составлена на основе государственного стандарта основного общего образования с учетом здоровье сберегающей технологии физического воспитания. </w:t>
      </w:r>
    </w:p>
    <w:p w14:paraId="7F5851FE" w14:textId="5CD93428" w:rsidR="00FD41D7" w:rsidRDefault="00FD41D7" w:rsidP="00D27A1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Данная программа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 применена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как  самостоятельный  учебный  модуль на  ознакомительном (стартовом) уровне, так  и  в поддержку основной  общеобразовательной (предпрофессиональной)  программы  по  виду спорта. </w:t>
      </w:r>
    </w:p>
    <w:p w14:paraId="7A4E8484" w14:textId="77777777" w:rsidR="00FD41D7" w:rsidRDefault="00FD41D7" w:rsidP="00D27A1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Программа составлена с учетом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здоровьекоррегирующей</w:t>
      </w:r>
      <w:proofErr w:type="spellEnd"/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технологии физического воспитания. Программа адаптирована к системе дополнительного образования и модифицирована по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lastRenderedPageBreak/>
        <w:t xml:space="preserve">содержанию, техническому и методическому оснащению, с учетом опыта практической деятельности детско-юношеской спортивной школы. </w:t>
      </w:r>
    </w:p>
    <w:p w14:paraId="7BB692C0" w14:textId="77777777" w:rsidR="00D27A1D" w:rsidRDefault="00FD41D7" w:rsidP="00D27A1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</w:p>
    <w:p w14:paraId="313EB6E9" w14:textId="5B7FAADE" w:rsidR="00FD41D7" w:rsidRDefault="00D27A1D" w:rsidP="00D27A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Theme="minorHAnsi" w:hAnsi="Times New Roman"/>
          <w:color w:val="000000"/>
          <w:sz w:val="28"/>
          <w:szCs w:val="28"/>
        </w:rPr>
        <w:t xml:space="preserve">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физической культурой </w:t>
      </w:r>
      <w:r w:rsidR="00FD41D7">
        <w:rPr>
          <w:rFonts w:ascii="Times New Roman" w:eastAsia="Times New Roman" w:hAnsi="Times New Roman"/>
          <w:sz w:val="28"/>
          <w:szCs w:val="28"/>
          <w:lang w:eastAsia="ru-RU"/>
        </w:rPr>
        <w:t>и успешного выполнения на этой основе нормативов ВФСК ГТО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A65B2B" w14:textId="77777777" w:rsidR="00D27A1D" w:rsidRPr="00D27A1D" w:rsidRDefault="00D27A1D" w:rsidP="00D27A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27A1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Задачи программы </w:t>
      </w:r>
    </w:p>
    <w:p w14:paraId="70044A6C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Обучающие </w:t>
      </w:r>
    </w:p>
    <w:p w14:paraId="716687C9" w14:textId="77777777" w:rsidR="00D27A1D" w:rsidRDefault="00D27A1D" w:rsidP="00D27A1D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теоретических знаний обучающихся об организации самостоятельных занятий, в том числе с использованием современных информационных и интернет–технологий;</w:t>
      </w:r>
    </w:p>
    <w:p w14:paraId="05740EF4" w14:textId="77777777" w:rsidR="00D27A1D" w:rsidRDefault="00D27A1D" w:rsidP="00D27A1D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получить основные знания и комплексе ГТО;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сформированы умения проявлять физические способности при выполнении испытаний (тестов) комплекса ГТО; </w:t>
      </w:r>
    </w:p>
    <w:p w14:paraId="506E4D87" w14:textId="77777777" w:rsidR="00D27A1D" w:rsidRDefault="00D27A1D" w:rsidP="00D27A1D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положительного отношения обучающихся к комплексу ГТО, мотивировать к участию в спортивно-оздоровительной деятельности;</w:t>
      </w:r>
    </w:p>
    <w:p w14:paraId="32A1184C" w14:textId="6DEB6166" w:rsidR="00D27A1D" w:rsidRDefault="00D27A1D" w:rsidP="00D27A1D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меры безопасности и правила профилактики травматизма на занятиях физическими упражнениями прикладной направленности</w:t>
      </w:r>
      <w:r w:rsidR="00DA49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D0D829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</w:t>
      </w:r>
    </w:p>
    <w:p w14:paraId="4D016CEB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развить двигательные способности;</w:t>
      </w:r>
    </w:p>
    <w:p w14:paraId="4ABC4CE9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развить представления о мире спорта;</w:t>
      </w:r>
    </w:p>
    <w:p w14:paraId="34DF62CF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волю, выносливость, смелость, дисциплинированность; </w:t>
      </w:r>
    </w:p>
    <w:p w14:paraId="78DE62B5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развивать социальную активность и ответственность;</w:t>
      </w:r>
    </w:p>
    <w:p w14:paraId="067DACD9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развить физическое и нравственное развитие детей и подростков.</w:t>
      </w:r>
    </w:p>
    <w:p w14:paraId="1E5CB44F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</w:t>
      </w:r>
    </w:p>
    <w:p w14:paraId="657E0C5E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воспитывать нравственные и волевые качества;</w:t>
      </w:r>
    </w:p>
    <w:p w14:paraId="2FAD71E7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чувство "партнёрского плеча", дисциплинированность, взаимопомощь;</w:t>
      </w:r>
    </w:p>
    <w:p w14:paraId="2BF77925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воспитывать привычку к самостоятельным занятиям спортом в свободное время;</w:t>
      </w:r>
    </w:p>
    <w:p w14:paraId="4FEF4C31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формировать потребность ведения здорового образа жизни.</w:t>
      </w:r>
    </w:p>
    <w:p w14:paraId="2A4AE625" w14:textId="77777777" w:rsidR="00D27A1D" w:rsidRPr="00D27A1D" w:rsidRDefault="00D27A1D" w:rsidP="00D27A1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A1D">
        <w:rPr>
          <w:rFonts w:ascii="Times New Roman" w:eastAsia="Times New Roman" w:hAnsi="Times New Roman"/>
          <w:sz w:val="28"/>
          <w:szCs w:val="28"/>
          <w:lang w:eastAsia="ru-RU"/>
        </w:rPr>
        <w:t>- содействовать патриотическому воспитанию подрастающего поколения.</w:t>
      </w:r>
    </w:p>
    <w:p w14:paraId="519360D0" w14:textId="77777777" w:rsidR="00DA4994" w:rsidRPr="00DA4994" w:rsidRDefault="00DA4994" w:rsidP="00DA4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499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Адресат программы </w:t>
      </w:r>
    </w:p>
    <w:p w14:paraId="5DA96D06" w14:textId="3877AFDF" w:rsidR="00DA4994" w:rsidRPr="00DA4994" w:rsidRDefault="00DA4994" w:rsidP="00DA4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>Обучающиеся в возрасте от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7</w:t>
      </w: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 xml:space="preserve"> до 18 лет, не имеющие противопоказаний по состоянию здоровья. </w:t>
      </w:r>
    </w:p>
    <w:p w14:paraId="79488851" w14:textId="3C427C5A" w:rsidR="00FD41D7" w:rsidRDefault="00FD41D7" w:rsidP="00DA499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у обучающихся устойчивой мотивации к занятиям физическими упражнениями, сохранению и </w:t>
      </w:r>
      <w:r>
        <w:rPr>
          <w:rFonts w:ascii="Times New Roman" w:hAnsi="Times New Roman"/>
          <w:sz w:val="28"/>
          <w:szCs w:val="28"/>
        </w:rPr>
        <w:lastRenderedPageBreak/>
        <w:t>укреплению здоровья, ведению здорового образа жизни, увеличение объёма их двигательной активности через занятия физической культурой и спортом средствами игры, беседы, викторин, соревнований и др., а также выявление, развитие и поддержка одаренных детей в области физической культуры и спорта.</w:t>
      </w:r>
    </w:p>
    <w:p w14:paraId="6EA28ABA" w14:textId="7C9F9599" w:rsidR="00FD41D7" w:rsidRDefault="00FD41D7" w:rsidP="00D27A1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Повышению мотивации обучающихся к занятиям по программе будет способствовать участию в выполнениях нормативов комплекса ГТО, соревнованиях по общей физической подготовке, в фестивалях ГТО, физкультурных праздниках и т.п.</w:t>
      </w:r>
    </w:p>
    <w:p w14:paraId="04EC6980" w14:textId="77777777" w:rsidR="00DA4994" w:rsidRPr="00DA4994" w:rsidRDefault="00DA4994" w:rsidP="00DA4994">
      <w:pPr>
        <w:widowControl w:val="0"/>
        <w:suppressAutoHyphens/>
        <w:spacing w:after="0"/>
        <w:ind w:right="-142"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DA499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ru-RU"/>
        </w:rPr>
        <w:t xml:space="preserve">Критериями </w:t>
      </w:r>
      <w:r w:rsidRPr="00DA4994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успешного освоения программы</w:t>
      </w:r>
      <w:r w:rsidRPr="00DA4994">
        <w:rPr>
          <w:rFonts w:ascii="Times New Roman" w:eastAsia="Arial Unicode MS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DA4994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обучающимися являются:</w:t>
      </w:r>
    </w:p>
    <w:p w14:paraId="7C9808C5" w14:textId="77777777" w:rsidR="00DA4994" w:rsidRPr="00DA4994" w:rsidRDefault="00DA4994" w:rsidP="00DA4994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DA4994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- стабильность списочного состава занимающихся;</w:t>
      </w:r>
    </w:p>
    <w:p w14:paraId="6F957363" w14:textId="77777777" w:rsidR="00DA4994" w:rsidRPr="00DA4994" w:rsidRDefault="00DA4994" w:rsidP="00DA4994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DA4994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-динамика роста индивидуальных показателей физической и технической подготовленности;</w:t>
      </w:r>
    </w:p>
    <w:p w14:paraId="537886B0" w14:textId="77777777" w:rsidR="00DA4994" w:rsidRPr="00DA4994" w:rsidRDefault="00DA4994" w:rsidP="00DA4994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 w:rsidRPr="00DA4994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-  уровень освоения теоретических знаний и основ самоконтроля.</w:t>
      </w:r>
    </w:p>
    <w:p w14:paraId="51D3F32A" w14:textId="77777777" w:rsidR="00DA4994" w:rsidRPr="00DA4994" w:rsidRDefault="00DA4994" w:rsidP="00DA499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>- выполнение санитарных норм и правил техники безопасности, трудолюбие, коммуникабельность.</w:t>
      </w:r>
    </w:p>
    <w:p w14:paraId="4B247B4F" w14:textId="77777777" w:rsidR="00DA4994" w:rsidRPr="00DA4994" w:rsidRDefault="00DA4994" w:rsidP="00DA499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/>
          <w:spacing w:val="-3"/>
          <w:sz w:val="28"/>
          <w:szCs w:val="28"/>
        </w:rPr>
      </w:pPr>
      <w:r w:rsidRPr="00DA4994">
        <w:rPr>
          <w:rFonts w:ascii="Times New Roman" w:eastAsiaTheme="minorHAnsi" w:hAnsi="Times New Roman"/>
          <w:b/>
          <w:bCs/>
          <w:spacing w:val="-3"/>
          <w:sz w:val="28"/>
          <w:szCs w:val="28"/>
        </w:rPr>
        <w:t>Направленность программы</w:t>
      </w:r>
      <w:r w:rsidRPr="00DA4994">
        <w:rPr>
          <w:rFonts w:ascii="Times New Roman" w:eastAsiaTheme="minorHAnsi" w:hAnsi="Times New Roman"/>
          <w:spacing w:val="-3"/>
          <w:sz w:val="28"/>
          <w:szCs w:val="28"/>
        </w:rPr>
        <w:t xml:space="preserve"> - физкультурно-спортивная (направление – спортивно-оздоровительное), по функциональному предназначению досуговая, по форме организации – групповая, с включением индивидуально ориентированных занятий. </w:t>
      </w:r>
    </w:p>
    <w:p w14:paraId="519B5280" w14:textId="77777777" w:rsidR="00DA4994" w:rsidRPr="00DA4994" w:rsidRDefault="00DA4994" w:rsidP="00DA499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/>
          <w:spacing w:val="-3"/>
          <w:sz w:val="28"/>
          <w:szCs w:val="28"/>
        </w:rPr>
      </w:pPr>
      <w:r w:rsidRPr="00DA4994">
        <w:rPr>
          <w:rFonts w:ascii="Times New Roman" w:eastAsiaTheme="minorHAnsi" w:hAnsi="Times New Roman"/>
          <w:b/>
          <w:bCs/>
          <w:spacing w:val="-3"/>
          <w:sz w:val="28"/>
          <w:szCs w:val="28"/>
        </w:rPr>
        <w:t xml:space="preserve">Уровень освоения программы </w:t>
      </w:r>
      <w:r w:rsidRPr="00DA4994">
        <w:rPr>
          <w:rFonts w:ascii="Times New Roman" w:eastAsiaTheme="minorHAnsi" w:hAnsi="Times New Roman"/>
          <w:spacing w:val="-3"/>
          <w:sz w:val="28"/>
          <w:szCs w:val="28"/>
        </w:rPr>
        <w:t>– стартовый (ознакомительный).</w:t>
      </w:r>
    </w:p>
    <w:p w14:paraId="4EB8D94F" w14:textId="63F28EB9" w:rsidR="00DA4994" w:rsidRPr="00DA4994" w:rsidRDefault="00DA4994" w:rsidP="00DA4994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28"/>
        </w:rPr>
      </w:pPr>
      <w:r w:rsidRPr="00DA4994">
        <w:rPr>
          <w:rFonts w:ascii="Times New Roman" w:eastAsiaTheme="minorHAnsi" w:hAnsi="Times New Roman"/>
          <w:b/>
          <w:bCs/>
          <w:i/>
          <w:spacing w:val="-3"/>
          <w:sz w:val="28"/>
          <w:szCs w:val="28"/>
        </w:rPr>
        <w:t>Краткая характеристика обучающихся, возрастные и медицинские особенности:</w:t>
      </w:r>
      <w:r w:rsidRPr="00DA4994">
        <w:rPr>
          <w:rFonts w:ascii="Times New Roman" w:eastAsiaTheme="minorHAnsi" w:hAnsi="Times New Roman"/>
          <w:bCs/>
          <w:spacing w:val="-3"/>
          <w:sz w:val="28"/>
          <w:szCs w:val="28"/>
        </w:rPr>
        <w:t xml:space="preserve"> п</w:t>
      </w: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 xml:space="preserve">рием детей осуществляется по заявлению родителей (законных представителей) с </w:t>
      </w:r>
      <w:r w:rsidR="00D44F95">
        <w:rPr>
          <w:rFonts w:ascii="Times New Roman" w:eastAsiaTheme="minorHAnsi" w:hAnsi="Times New Roman"/>
          <w:color w:val="000000"/>
          <w:sz w:val="28"/>
          <w:szCs w:val="28"/>
        </w:rPr>
        <w:t>7</w:t>
      </w: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 xml:space="preserve"> лет, независимо от пола ребенка, с анкетными данными о ребенке и при наличии медицинского заключения о состоянии здоровья с указанием возможности заниматься </w:t>
      </w:r>
      <w:r w:rsidR="00D44F95">
        <w:rPr>
          <w:rFonts w:ascii="Times New Roman" w:eastAsiaTheme="minorHAnsi" w:hAnsi="Times New Roman"/>
          <w:color w:val="000000"/>
          <w:sz w:val="28"/>
          <w:szCs w:val="28"/>
        </w:rPr>
        <w:t>спортом.</w:t>
      </w: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24757941" w14:textId="77777777" w:rsidR="00DA4994" w:rsidRPr="00DA4994" w:rsidRDefault="00DA4994" w:rsidP="00DA499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49B96604" w14:textId="77777777" w:rsidR="00DA4994" w:rsidRPr="00DA4994" w:rsidRDefault="00DA4994" w:rsidP="00DA499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b/>
          <w:bCs/>
          <w:i/>
          <w:spacing w:val="-3"/>
          <w:sz w:val="28"/>
          <w:szCs w:val="28"/>
          <w:lang w:eastAsia="ru-RU"/>
        </w:rPr>
        <w:t>Краткая характеристика программы.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656"/>
      </w:tblGrid>
      <w:tr w:rsidR="00DA4994" w:rsidRPr="00DA4994" w14:paraId="7D0AA643" w14:textId="77777777" w:rsidTr="009571D8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722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7460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Продолжительность обучения по программе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6E1D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Форма обучения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111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Мин./макс. количество детей в группе</w:t>
            </w:r>
          </w:p>
          <w:p w14:paraId="3734196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(человек)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05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Кол-во часов в неделю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F95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Кол-во занятий в 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97B1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Максимальная продолжительность занятия</w:t>
            </w:r>
          </w:p>
          <w:p w14:paraId="31A4096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(</w:t>
            </w:r>
            <w:proofErr w:type="spellStart"/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>академич</w:t>
            </w:r>
            <w:proofErr w:type="spellEnd"/>
            <w:r w:rsidRPr="00DA4994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. час) </w:t>
            </w:r>
          </w:p>
        </w:tc>
      </w:tr>
      <w:tr w:rsidR="00DA4994" w:rsidRPr="00DA4994" w14:paraId="33350E72" w14:textId="77777777" w:rsidTr="009571D8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9485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BA2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8388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4C6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>5 / 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1DA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654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>1/2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BF7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</w:tr>
    </w:tbl>
    <w:p w14:paraId="1577EE54" w14:textId="77777777" w:rsidR="00DA4994" w:rsidRPr="00DA4994" w:rsidRDefault="00DA4994" w:rsidP="00DA4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</w:p>
    <w:p w14:paraId="693909DB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bookmarkStart w:id="0" w:name="_Hlk74217314"/>
      <w:r w:rsidRPr="00DA49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Формой организации   образовательного   процесса является - 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тренировочное занятие.  </w:t>
      </w:r>
      <w:r w:rsidRPr="00DA4994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14:paraId="4C3C0839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Основными методами обучения являются:</w:t>
      </w:r>
    </w:p>
    <w:p w14:paraId="3614619A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1)  методы строго регламентированного упражнения;</w:t>
      </w:r>
    </w:p>
    <w:p w14:paraId="46F12431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2)  игровой метод (использование упражнений в игровой форме);</w:t>
      </w:r>
    </w:p>
    <w:p w14:paraId="2C063E13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lastRenderedPageBreak/>
        <w:t>3)  соревновательный метод (использование упражнений в соревновательной форме);</w:t>
      </w:r>
    </w:p>
    <w:p w14:paraId="06882351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4)  словесные методы;</w:t>
      </w:r>
    </w:p>
    <w:p w14:paraId="2FBF87AF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5)  методы наглядного воздействия.</w:t>
      </w:r>
    </w:p>
    <w:p w14:paraId="61C51352" w14:textId="77777777" w:rsidR="00DA4994" w:rsidRPr="00DA4994" w:rsidRDefault="00DA4994" w:rsidP="00DA4994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С помощью этих методов решаются конкретные задачи, свя</w:t>
      </w:r>
      <w:r w:rsidRPr="00DA4994">
        <w:rPr>
          <w:rFonts w:ascii="Times New Roman" w:eastAsiaTheme="minorHAnsi" w:hAnsi="Times New Roman"/>
          <w:sz w:val="28"/>
          <w:szCs w:val="28"/>
        </w:rPr>
        <w:softHyphen/>
        <w:t>занные с обучением технике выполнения физических упражне</w:t>
      </w:r>
      <w:r w:rsidRPr="00DA4994">
        <w:rPr>
          <w:rFonts w:ascii="Times New Roman" w:eastAsiaTheme="minorHAnsi" w:hAnsi="Times New Roman"/>
          <w:sz w:val="28"/>
          <w:szCs w:val="28"/>
        </w:rPr>
        <w:softHyphen/>
        <w:t>ний и воспитанием физических качеств. Методом оценки освоения программы является выполнение контрольных нормативов.</w:t>
      </w:r>
    </w:p>
    <w:p w14:paraId="60832D51" w14:textId="77777777" w:rsidR="00DA4994" w:rsidRPr="00DA4994" w:rsidRDefault="00DA4994" w:rsidP="00DA499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b/>
          <w:i/>
          <w:sz w:val="28"/>
          <w:szCs w:val="28"/>
        </w:rPr>
        <w:t xml:space="preserve">Основными показателями выполнения требований программы </w:t>
      </w:r>
      <w:r w:rsidRPr="00DA4994">
        <w:rPr>
          <w:rFonts w:ascii="Times New Roman" w:eastAsiaTheme="minorHAnsi" w:hAnsi="Times New Roman"/>
          <w:sz w:val="28"/>
          <w:szCs w:val="28"/>
        </w:rPr>
        <w:t xml:space="preserve">по уровню подготовленности обучающихся являются: выполнения контрольных нормативов по общей и специальной физической подготовке, участие в соревнованиях. </w:t>
      </w:r>
    </w:p>
    <w:p w14:paraId="236E7849" w14:textId="77777777" w:rsidR="00DA4994" w:rsidRPr="00DA4994" w:rsidRDefault="00DA4994" w:rsidP="00DA49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Формами подведения итогов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 контрольные испытания, тесты. </w:t>
      </w:r>
      <w:r w:rsidRPr="00DA499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Подведение итогов реализации программы - </w:t>
      </w:r>
      <w:r w:rsidRPr="00DA49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br/>
        <w:t>участие в соревнованиях различного уровня, показательных выступлениях, выполнение контрольных нормативов.</w:t>
      </w:r>
    </w:p>
    <w:p w14:paraId="600945A9" w14:textId="77777777" w:rsidR="00DA4994" w:rsidRPr="00DA4994" w:rsidRDefault="00DA4994" w:rsidP="00DA499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Результатами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Программы являются:</w:t>
      </w:r>
    </w:p>
    <w:p w14:paraId="5EC246A0" w14:textId="4F6706D9" w:rsidR="00DA4994" w:rsidRPr="00DA4994" w:rsidRDefault="00DA4994" w:rsidP="00DA4994">
      <w:pPr>
        <w:numPr>
          <w:ilvl w:val="0"/>
          <w:numId w:val="5"/>
        </w:num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знаний, умений и навыков по </w:t>
      </w:r>
      <w:r w:rsidR="00D44F95">
        <w:rPr>
          <w:rFonts w:ascii="Times New Roman" w:eastAsia="Times New Roman" w:hAnsi="Times New Roman"/>
          <w:sz w:val="28"/>
          <w:szCs w:val="28"/>
          <w:lang w:eastAsia="ru-RU"/>
        </w:rPr>
        <w:t>выполнению комплекса ГТО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1C46FC" w14:textId="77777777" w:rsidR="00DA4994" w:rsidRPr="00DA4994" w:rsidRDefault="00DA4994" w:rsidP="00DA4994">
      <w:pPr>
        <w:numPr>
          <w:ilvl w:val="0"/>
          <w:numId w:val="5"/>
        </w:num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выполнение нормативов по ОФП;</w:t>
      </w:r>
    </w:p>
    <w:p w14:paraId="7DDC09BC" w14:textId="77777777" w:rsidR="00DA4994" w:rsidRPr="00DA4994" w:rsidRDefault="00DA4994" w:rsidP="00DA4994">
      <w:pPr>
        <w:numPr>
          <w:ilvl w:val="0"/>
          <w:numId w:val="5"/>
        </w:num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вовлечение в систему регулярных занятий.</w:t>
      </w:r>
    </w:p>
    <w:bookmarkEnd w:id="0"/>
    <w:p w14:paraId="7D6E697A" w14:textId="77777777" w:rsidR="00DA4994" w:rsidRPr="00DA4994" w:rsidRDefault="00DA4994" w:rsidP="00DA4994">
      <w:pPr>
        <w:widowControl w:val="0"/>
        <w:spacing w:after="120"/>
        <w:ind w:right="5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14:paraId="0FD17B03" w14:textId="77777777" w:rsidR="00DA4994" w:rsidRPr="00DA4994" w:rsidRDefault="00DA4994" w:rsidP="00DA4994">
      <w:pPr>
        <w:widowControl w:val="0"/>
        <w:numPr>
          <w:ilvl w:val="0"/>
          <w:numId w:val="11"/>
        </w:numPr>
        <w:spacing w:after="120"/>
        <w:ind w:right="58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Hlk74217449"/>
      <w:bookmarkStart w:id="2" w:name="_Hlk74667358"/>
      <w:bookmarkStart w:id="3" w:name="_Hlk74227804"/>
      <w:r w:rsidRPr="00DA4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УЧЕБНЫЙ ПЛАН</w:t>
      </w:r>
    </w:p>
    <w:p w14:paraId="7268E825" w14:textId="77777777" w:rsidR="00DA4994" w:rsidRPr="00DA4994" w:rsidRDefault="00DA4994" w:rsidP="00DA4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4" w:name="_Hlk74644631"/>
      <w:r w:rsidRPr="00DA499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Распределения учебного материала в учебном году </w:t>
      </w:r>
    </w:p>
    <w:p w14:paraId="3D9ECD46" w14:textId="4E3F191F" w:rsidR="00DA4994" w:rsidRPr="00DA4994" w:rsidRDefault="00DA4994" w:rsidP="00DA4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 xml:space="preserve">Учебный план подготовки юных </w:t>
      </w:r>
      <w:r w:rsidR="00D44F95">
        <w:rPr>
          <w:rFonts w:ascii="Times New Roman" w:eastAsiaTheme="minorHAnsi" w:hAnsi="Times New Roman"/>
          <w:sz w:val="28"/>
          <w:szCs w:val="28"/>
        </w:rPr>
        <w:t>спортсменов</w:t>
      </w:r>
      <w:r w:rsidRPr="00DA4994">
        <w:rPr>
          <w:rFonts w:ascii="Times New Roman" w:eastAsiaTheme="minorHAnsi" w:hAnsi="Times New Roman"/>
          <w:sz w:val="28"/>
          <w:szCs w:val="28"/>
        </w:rPr>
        <w:t xml:space="preserve"> – это основополагающий документ, определяющий распределение временных объемов основных разделов подготовки самбистов. </w:t>
      </w: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 xml:space="preserve">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соревнований. </w:t>
      </w:r>
    </w:p>
    <w:p w14:paraId="1035DDC2" w14:textId="77777777" w:rsidR="00DA4994" w:rsidRPr="00DA4994" w:rsidRDefault="00DA4994" w:rsidP="00DA49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4994">
        <w:rPr>
          <w:rFonts w:ascii="Times New Roman" w:eastAsiaTheme="minorHAnsi" w:hAnsi="Times New Roman"/>
          <w:color w:val="000000"/>
          <w:sz w:val="28"/>
          <w:szCs w:val="28"/>
        </w:rPr>
        <w:t>Теоретические сведения сообщаются в течение 5-7 минут перед практическими занятиями или непосредственно в процессе их проведения. Участие в соревнованиях планируется с учетом календаря соревнований, утвержденного ДЮСШ для данной возрастной категории.</w:t>
      </w:r>
    </w:p>
    <w:p w14:paraId="7D892175" w14:textId="77777777" w:rsidR="00DA4994" w:rsidRPr="00DA4994" w:rsidRDefault="00DA4994" w:rsidP="00DA4994">
      <w:pPr>
        <w:widowControl w:val="0"/>
        <w:spacing w:after="120"/>
        <w:ind w:right="583"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bidi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Направленности и содержанию обучения свойственна определенная динамика:</w:t>
      </w:r>
    </w:p>
    <w:p w14:paraId="10D5785F" w14:textId="77777777" w:rsidR="00DA4994" w:rsidRPr="00DA4994" w:rsidRDefault="00DA4994" w:rsidP="00DA4994">
      <w:pPr>
        <w:numPr>
          <w:ilvl w:val="0"/>
          <w:numId w:val="12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В течение года изменяется соотношение времени, отводимого на различные виды подготовки.</w:t>
      </w:r>
    </w:p>
    <w:p w14:paraId="68779985" w14:textId="77777777" w:rsidR="00DA4994" w:rsidRPr="00DA4994" w:rsidRDefault="00DA4994" w:rsidP="00DA4994">
      <w:pPr>
        <w:numPr>
          <w:ilvl w:val="0"/>
          <w:numId w:val="12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Постепенно уменьшается, а затем стабилизируется объем нагрузок на общую физическую нагрузку.</w:t>
      </w:r>
    </w:p>
    <w:p w14:paraId="4F496852" w14:textId="77777777" w:rsidR="00DA4994" w:rsidRPr="00DA4994" w:rsidRDefault="00DA4994" w:rsidP="00DA4994">
      <w:pPr>
        <w:numPr>
          <w:ilvl w:val="0"/>
          <w:numId w:val="12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Увеличивается объем тренировочных нагрузок.</w:t>
      </w:r>
    </w:p>
    <w:p w14:paraId="4E33E5EF" w14:textId="77777777" w:rsidR="00DA4994" w:rsidRPr="00DA4994" w:rsidRDefault="00DA4994" w:rsidP="00DA4994">
      <w:pPr>
        <w:numPr>
          <w:ilvl w:val="0"/>
          <w:numId w:val="12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Доля специальной физической и технической нагрузок постоянно возрастает.</w:t>
      </w:r>
    </w:p>
    <w:bookmarkEnd w:id="4"/>
    <w:p w14:paraId="3808DAFD" w14:textId="77777777" w:rsidR="00DA4994" w:rsidRPr="00DA4994" w:rsidRDefault="00DA4994" w:rsidP="00DA4994">
      <w:p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5FB98" w14:textId="77777777" w:rsidR="00DA4994" w:rsidRPr="00DA4994" w:rsidRDefault="00DA4994" w:rsidP="00DA4994">
      <w:pPr>
        <w:numPr>
          <w:ilvl w:val="1"/>
          <w:numId w:val="11"/>
        </w:numPr>
        <w:spacing w:after="0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Соотношение средств физической, технической подготовки</w:t>
      </w:r>
    </w:p>
    <w:p w14:paraId="3451CE56" w14:textId="77777777" w:rsidR="00DA4994" w:rsidRPr="00DA4994" w:rsidRDefault="00DA4994" w:rsidP="00DA4994">
      <w:pPr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040"/>
      </w:tblGrid>
      <w:tr w:rsidR="00DA4994" w:rsidRPr="00DA4994" w14:paraId="1AC1DA89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41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782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Разделы  подготовки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CF3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Процентное  соотношение</w:t>
            </w:r>
            <w:proofErr w:type="gramEnd"/>
          </w:p>
        </w:tc>
      </w:tr>
      <w:tr w:rsidR="00DA4994" w:rsidRPr="00DA4994" w14:paraId="598A77E0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3E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00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69C" w14:textId="32437DB0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8-9</w:t>
            </w:r>
          </w:p>
        </w:tc>
      </w:tr>
      <w:tr w:rsidR="00DA4994" w:rsidRPr="00DA4994" w14:paraId="51BFB2BB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7F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9F0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12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30-40</w:t>
            </w:r>
          </w:p>
        </w:tc>
      </w:tr>
      <w:tr w:rsidR="00DA4994" w:rsidRPr="00DA4994" w14:paraId="5354DFB1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850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AC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D83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20-30</w:t>
            </w:r>
          </w:p>
        </w:tc>
      </w:tr>
      <w:tr w:rsidR="00DA4994" w:rsidRPr="00DA4994" w14:paraId="5B3EE65D" w14:textId="77777777" w:rsidTr="009571D8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31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723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Техническо-тактическая подготовка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2E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994">
              <w:rPr>
                <w:rFonts w:ascii="Times New Roman" w:eastAsia="Times New Roman" w:hAnsi="Times New Roman"/>
                <w:bCs/>
                <w:sz w:val="24"/>
                <w:szCs w:val="24"/>
              </w:rPr>
              <w:t>20-40</w:t>
            </w:r>
          </w:p>
        </w:tc>
      </w:tr>
    </w:tbl>
    <w:p w14:paraId="17185694" w14:textId="77777777" w:rsidR="00DA4994" w:rsidRPr="00DA4994" w:rsidRDefault="00DA4994" w:rsidP="00DA4994">
      <w:pPr>
        <w:keepNext/>
        <w:keepLines/>
        <w:widowControl w:val="0"/>
        <w:spacing w:after="32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1BBE289C" w14:textId="77777777" w:rsidR="00DA4994" w:rsidRPr="00DA4994" w:rsidRDefault="00DA4994" w:rsidP="00DA4994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DA49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1.2. Учебно-тематический план</w:t>
      </w:r>
    </w:p>
    <w:tbl>
      <w:tblPr>
        <w:tblOverlap w:val="never"/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856"/>
        <w:gridCol w:w="1997"/>
        <w:gridCol w:w="3407"/>
      </w:tblGrid>
      <w:tr w:rsidR="00DA4994" w:rsidRPr="00DA4994" w14:paraId="7F6314B4" w14:textId="77777777" w:rsidTr="009571D8">
        <w:trPr>
          <w:trHeight w:hRule="exact" w:val="2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28AF07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CF8EE3" w14:textId="77777777" w:rsidR="00DA4994" w:rsidRPr="00DA4994" w:rsidRDefault="00DA4994" w:rsidP="00DA4994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bidi="ru-RU"/>
              </w:rPr>
              <w:t>Наименование раздела,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A97129" w14:textId="77777777" w:rsidR="00DA4994" w:rsidRPr="00DA4994" w:rsidRDefault="00DA4994" w:rsidP="00DA4994">
            <w:pPr>
              <w:widowControl w:val="0"/>
              <w:spacing w:after="0" w:line="23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6EB70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bidi="ru-RU"/>
              </w:rPr>
              <w:t>Формы аттестации</w:t>
            </w:r>
          </w:p>
        </w:tc>
      </w:tr>
      <w:tr w:rsidR="00DA4994" w:rsidRPr="00DA4994" w14:paraId="3EC6CB2E" w14:textId="77777777" w:rsidTr="009571D8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1E489C" w14:textId="77777777" w:rsidR="00DA4994" w:rsidRPr="00DA4994" w:rsidRDefault="00DA4994" w:rsidP="00DA4994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D44F07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E8AEE4" w14:textId="56AB0F09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          </w:t>
            </w:r>
            <w:r w:rsidR="00D44F95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A114F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A4994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Устный опрос</w:t>
            </w:r>
          </w:p>
        </w:tc>
      </w:tr>
      <w:tr w:rsidR="00DA4994" w:rsidRPr="00DA4994" w14:paraId="5A165DAF" w14:textId="77777777" w:rsidTr="009571D8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6D887D" w14:textId="77777777" w:rsidR="00DA4994" w:rsidRPr="00DA4994" w:rsidRDefault="00DA4994" w:rsidP="00DA4994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A0903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D89D9E" w14:textId="132486BA" w:rsidR="00DA4994" w:rsidRPr="00DA4994" w:rsidRDefault="00DA4994" w:rsidP="00DA4994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3</w:t>
            </w:r>
            <w:r w:rsidR="00D44F95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2394F5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A4994" w:rsidRPr="00DA4994" w14:paraId="064F3E42" w14:textId="77777777" w:rsidTr="009571D8">
        <w:trPr>
          <w:trHeight w:hRule="exact" w:val="6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14E4F5" w14:textId="77777777" w:rsidR="00DA4994" w:rsidRPr="00DA4994" w:rsidRDefault="00DA4994" w:rsidP="00DA4994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0516F" w14:textId="77777777" w:rsidR="00DA4994" w:rsidRPr="00DA4994" w:rsidRDefault="00DA4994" w:rsidP="00DA4994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Специальная физическая подготовка</w:t>
            </w:r>
          </w:p>
          <w:p w14:paraId="0C6105A4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</w:p>
          <w:p w14:paraId="012210CA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</w:p>
          <w:p w14:paraId="12EACF4E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</w:p>
          <w:p w14:paraId="551FA679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</w:p>
          <w:p w14:paraId="3A424BB5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</w:p>
          <w:p w14:paraId="1C5F3586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951632" w14:textId="405686B2" w:rsidR="00DA4994" w:rsidRPr="00DA4994" w:rsidRDefault="00D44F95" w:rsidP="00DA4994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13EB3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A4994" w:rsidRPr="00DA4994" w14:paraId="5245A5AD" w14:textId="77777777" w:rsidTr="009571D8">
        <w:trPr>
          <w:trHeight w:hRule="exact" w:val="3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142CBD" w14:textId="77777777" w:rsidR="00DA4994" w:rsidRPr="00DA4994" w:rsidRDefault="00DA4994" w:rsidP="00DA4994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05226F" w14:textId="77777777" w:rsidR="00DA4994" w:rsidRPr="00DA4994" w:rsidRDefault="00DA4994" w:rsidP="00DA4994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Технико- 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06B2A7" w14:textId="373F9363" w:rsidR="00DA4994" w:rsidRPr="00DA4994" w:rsidRDefault="00DA4994" w:rsidP="00DA4994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          </w:t>
            </w:r>
            <w:r w:rsidR="00D44F95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1</w:t>
            </w: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0583B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A4994" w:rsidRPr="00DA4994" w14:paraId="7090874C" w14:textId="77777777" w:rsidTr="009571D8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F1BA4F" w14:textId="77777777" w:rsidR="00DA4994" w:rsidRPr="00DA4994" w:rsidRDefault="00DA4994" w:rsidP="00DA4994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854815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Контрольные испытания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2B303D" w14:textId="0C441E6B" w:rsidR="00DA4994" w:rsidRPr="00DA4994" w:rsidRDefault="00DA4994" w:rsidP="00DA4994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</w:t>
            </w:r>
            <w:r w:rsidR="00D44F95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64922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DA4994" w:rsidRPr="00DA4994" w14:paraId="6BA6E315" w14:textId="77777777" w:rsidTr="009571D8">
        <w:trPr>
          <w:trHeight w:hRule="exact" w:val="8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A368D1" w14:textId="77777777" w:rsidR="00DA4994" w:rsidRPr="00DA4994" w:rsidRDefault="00DA4994" w:rsidP="00DA4994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F8FDA7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Участие в соревнованиях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27E6E2" w14:textId="77777777" w:rsidR="00DA4994" w:rsidRPr="00DA4994" w:rsidRDefault="00DA4994" w:rsidP="00DA4994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11F34" w14:textId="77777777" w:rsidR="00DA4994" w:rsidRPr="00DA4994" w:rsidRDefault="00DA4994" w:rsidP="00DA4994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Соревнования согласно календарю спортивно-массовых мероприятий</w:t>
            </w:r>
          </w:p>
        </w:tc>
      </w:tr>
      <w:tr w:rsidR="00DA4994" w:rsidRPr="00DA4994" w14:paraId="7AACE6AF" w14:textId="77777777" w:rsidTr="009571D8">
        <w:trPr>
          <w:trHeight w:hRule="exact"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28A9F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6CE87A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1F6DC1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  <w:lang w:bidi="ru-RU"/>
              </w:rPr>
              <w:t xml:space="preserve">                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2726E" w14:textId="77777777" w:rsidR="00DA4994" w:rsidRPr="00DA4994" w:rsidRDefault="00DA4994" w:rsidP="00DA49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561ACA2C" w14:textId="77777777" w:rsidR="00DA4994" w:rsidRPr="00DA4994" w:rsidRDefault="00DA4994" w:rsidP="00DA4994">
      <w:pPr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14:paraId="5CCAEAE6" w14:textId="77777777" w:rsidR="00DA4994" w:rsidRPr="00DA4994" w:rsidRDefault="00DA4994" w:rsidP="00DA4994">
      <w:pPr>
        <w:spacing w:after="0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bookmarkStart w:id="5" w:name="_Hlk74644913"/>
      <w:r w:rsidRPr="00DA4994">
        <w:rPr>
          <w:rFonts w:ascii="Times New Roman" w:eastAsiaTheme="minorHAnsi" w:hAnsi="Times New Roman"/>
          <w:b/>
          <w:sz w:val="28"/>
          <w:szCs w:val="28"/>
        </w:rPr>
        <w:t>1.3. Примерный план распределения программного материала</w:t>
      </w:r>
    </w:p>
    <w:p w14:paraId="6FA26F7D" w14:textId="77777777" w:rsidR="00DA4994" w:rsidRPr="00DA4994" w:rsidRDefault="00DA4994" w:rsidP="00DA4994">
      <w:pPr>
        <w:spacing w:after="0"/>
        <w:ind w:left="20" w:firstLine="689"/>
        <w:jc w:val="both"/>
        <w:rPr>
          <w:rFonts w:ascii="Times New Roman" w:eastAsia="Segoe UI" w:hAnsi="Times New Roman"/>
          <w:sz w:val="28"/>
          <w:szCs w:val="28"/>
        </w:rPr>
      </w:pPr>
      <w:r w:rsidRPr="00DA4994">
        <w:rPr>
          <w:rFonts w:ascii="Times New Roman" w:eastAsia="Segoe UI" w:hAnsi="Times New Roman"/>
          <w:sz w:val="28"/>
          <w:szCs w:val="28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14:paraId="459C0ADE" w14:textId="27D8376B" w:rsidR="00DA4994" w:rsidRPr="00DA4994" w:rsidRDefault="00DA4994" w:rsidP="00DA4994">
      <w:pPr>
        <w:spacing w:after="0"/>
        <w:ind w:firstLine="68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 xml:space="preserve">Сначала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техники </w:t>
      </w:r>
      <w:r w:rsidR="00D44F95">
        <w:rPr>
          <w:rFonts w:ascii="Times New Roman" w:eastAsiaTheme="minorHAnsi" w:hAnsi="Times New Roman"/>
          <w:sz w:val="28"/>
          <w:szCs w:val="28"/>
        </w:rPr>
        <w:t>выполнения комплекса ГТО</w:t>
      </w:r>
      <w:r w:rsidRPr="00DA4994">
        <w:rPr>
          <w:rFonts w:ascii="Times New Roman" w:eastAsiaTheme="minorHAnsi" w:hAnsi="Times New Roman"/>
          <w:sz w:val="28"/>
          <w:szCs w:val="28"/>
        </w:rPr>
        <w:t xml:space="preserve"> и развитие основных двигательных качеств. Небольшое внимание уделяется тактической подготовке и теоретическим занятиям. В течение всего года </w:t>
      </w:r>
      <w:r w:rsidRPr="00DA4994">
        <w:rPr>
          <w:rFonts w:ascii="Times New Roman" w:eastAsiaTheme="minorHAnsi" w:hAnsi="Times New Roman"/>
          <w:sz w:val="28"/>
          <w:szCs w:val="28"/>
        </w:rPr>
        <w:lastRenderedPageBreak/>
        <w:t xml:space="preserve">проводится широкий круг средств и методов подготовки, направленных на развитие </w:t>
      </w:r>
      <w:r w:rsidR="00D44F95">
        <w:rPr>
          <w:rFonts w:ascii="Times New Roman" w:eastAsiaTheme="minorHAnsi" w:hAnsi="Times New Roman"/>
          <w:sz w:val="28"/>
          <w:szCs w:val="28"/>
        </w:rPr>
        <w:t>спортсменов</w:t>
      </w:r>
      <w:r w:rsidRPr="00DA4994">
        <w:rPr>
          <w:rFonts w:ascii="Times New Roman" w:eastAsiaTheme="minorHAnsi" w:hAnsi="Times New Roman"/>
          <w:sz w:val="28"/>
          <w:szCs w:val="28"/>
        </w:rPr>
        <w:t xml:space="preserve">. Задачей этого этапа будет являться набор максимально большего количества юных </w:t>
      </w:r>
      <w:r>
        <w:rPr>
          <w:rFonts w:ascii="Times New Roman" w:eastAsiaTheme="minorHAnsi" w:hAnsi="Times New Roman"/>
          <w:sz w:val="28"/>
          <w:szCs w:val="28"/>
        </w:rPr>
        <w:t>спортсменов</w:t>
      </w:r>
      <w:r w:rsidRPr="00DA4994">
        <w:rPr>
          <w:rFonts w:ascii="Times New Roman" w:eastAsiaTheme="minorHAnsi" w:hAnsi="Times New Roman"/>
          <w:sz w:val="28"/>
          <w:szCs w:val="28"/>
        </w:rPr>
        <w:t xml:space="preserve"> и формирование у них интереса к занятиям, а также всестороннее гармоничное развитие физических способностей и овладение основами техники и тактики спорта, подготовка наиболее одаренных из них к переходу на следующий этап подготовки. </w:t>
      </w:r>
    </w:p>
    <w:p w14:paraId="0E59B540" w14:textId="77777777" w:rsidR="00DA4994" w:rsidRPr="00DA4994" w:rsidRDefault="00DA4994" w:rsidP="00DA4994">
      <w:pPr>
        <w:spacing w:after="0" w:line="240" w:lineRule="auto"/>
        <w:jc w:val="both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59"/>
        <w:gridCol w:w="561"/>
        <w:gridCol w:w="570"/>
        <w:gridCol w:w="571"/>
        <w:gridCol w:w="571"/>
        <w:gridCol w:w="713"/>
        <w:gridCol w:w="713"/>
        <w:gridCol w:w="571"/>
        <w:gridCol w:w="572"/>
        <w:gridCol w:w="711"/>
        <w:gridCol w:w="29"/>
        <w:gridCol w:w="936"/>
      </w:tblGrid>
      <w:tr w:rsidR="00DA4994" w:rsidRPr="00DA4994" w14:paraId="35D9C0C3" w14:textId="77777777" w:rsidTr="009571D8">
        <w:trPr>
          <w:cantSplit/>
          <w:trHeight w:val="28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07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4E69EC6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Периоды 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A7A0" w14:textId="77777777" w:rsidR="00DA4994" w:rsidRPr="00DA4994" w:rsidRDefault="00DA4994" w:rsidP="00DA49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pacing w:val="20"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pacing w:val="20"/>
                <w:sz w:val="20"/>
                <w:szCs w:val="20"/>
              </w:rPr>
              <w:t>Месяцы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E6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Всего за год</w:t>
            </w:r>
          </w:p>
        </w:tc>
      </w:tr>
      <w:tr w:rsidR="00DA4994" w:rsidRPr="00DA4994" w14:paraId="1DC7624B" w14:textId="77777777" w:rsidTr="009571D8">
        <w:trPr>
          <w:cantSplit/>
          <w:trHeight w:val="236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CD48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383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Сен.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58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7A2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A90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Дек.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EF7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Янв.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E52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Февр.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33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Март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CA7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Апр.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021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Май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CB2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A4994">
              <w:rPr>
                <w:rFonts w:ascii="Times New Roman" w:eastAsiaTheme="minorHAnsi" w:hAnsi="Times New Roman"/>
                <w:sz w:val="16"/>
                <w:szCs w:val="16"/>
              </w:rPr>
              <w:t>Июнь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63BE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  <w:tr w:rsidR="00DA4994" w:rsidRPr="00DA4994" w14:paraId="33666C9F" w14:textId="77777777" w:rsidTr="009571D8">
        <w:trPr>
          <w:trHeight w:val="417"/>
          <w:jc w:val="center"/>
        </w:trPr>
        <w:tc>
          <w:tcPr>
            <w:tcW w:w="9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8AE0" w14:textId="77777777" w:rsidR="00DA4994" w:rsidRPr="00DA4994" w:rsidRDefault="00DA4994" w:rsidP="00DA49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Объем по видам подготовки (в часах)</w:t>
            </w:r>
          </w:p>
        </w:tc>
      </w:tr>
      <w:tr w:rsidR="00DA4994" w:rsidRPr="00DA4994" w14:paraId="0CE9CC5E" w14:textId="77777777" w:rsidTr="009571D8">
        <w:trPr>
          <w:trHeight w:val="50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E0E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199E" w14:textId="2DE15FB3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D9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3E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184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9B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F0D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1B4A" w14:textId="2444DFB2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BF29" w14:textId="07A067DC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5ED0" w14:textId="3F0F3F23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2003" w14:textId="07052238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3BF" w14:textId="65B4C8C6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8</w:t>
            </w:r>
          </w:p>
        </w:tc>
      </w:tr>
      <w:tr w:rsidR="00DA4994" w:rsidRPr="00DA4994" w14:paraId="725E782C" w14:textId="77777777" w:rsidTr="009571D8">
        <w:trPr>
          <w:trHeight w:val="63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EDCC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физическая подготовка (ОФП)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4EB3" w14:textId="565AD490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0D94" w14:textId="1ABD13D8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C36" w14:textId="6D85AE1A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0C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D1E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66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451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5B9F" w14:textId="7059E797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BBB4" w14:textId="2B53834F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B32C" w14:textId="067F6AF0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5D19" w14:textId="76E9211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  <w:r w:rsidR="00D44F95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</w:tr>
      <w:tr w:rsidR="00DA4994" w:rsidRPr="00DA4994" w14:paraId="603112FD" w14:textId="77777777" w:rsidTr="009571D8">
        <w:trPr>
          <w:trHeight w:val="72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25F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Специальная физическая подготовка СФП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4C5" w14:textId="78DA4501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714D" w14:textId="62FBC8BB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7B00" w14:textId="61F8E91A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BA6" w14:textId="756545E5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F178" w14:textId="69A1B2A6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4AFC" w14:textId="2E54C1F2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567A" w14:textId="37945895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514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E74E" w14:textId="7C07DB94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A1F" w14:textId="42C9501E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C87B" w14:textId="43E8095C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  <w:r w:rsidR="00DA4994"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</w:tr>
      <w:tr w:rsidR="00DA4994" w:rsidRPr="00DA4994" w14:paraId="5D076188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5AF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79A9" w14:textId="3C0423F5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2561" w14:textId="1EE4BAD4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E40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963" w14:textId="7AC2A123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EF4B" w14:textId="5967100B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BB54" w14:textId="52620FBF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05E" w14:textId="656CA768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174" w14:textId="209E2B26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7A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B4BA" w14:textId="2733BBF8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C47" w14:textId="65FC122F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  <w:r w:rsidR="00DA4994"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</w:tr>
      <w:tr w:rsidR="00DA4994" w:rsidRPr="00DA4994" w14:paraId="42517170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444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EA3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2C72" w14:textId="0391E95A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F8A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7723" w14:textId="3268E062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4A6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900A" w14:textId="2C602365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86B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94A4" w14:textId="0A56B676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49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B4E1" w14:textId="42C3FBB2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FE4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6</w:t>
            </w:r>
          </w:p>
        </w:tc>
      </w:tr>
      <w:tr w:rsidR="00DA4994" w:rsidRPr="00DA4994" w14:paraId="33C7D568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9D6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F0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EF55" w14:textId="39AB4F39" w:rsidR="00DA4994" w:rsidRPr="00DA4994" w:rsidRDefault="00D44F95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502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559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59A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370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C51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D541" w14:textId="0E333BFE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68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AB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6816" w14:textId="0326C37F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8</w:t>
            </w:r>
          </w:p>
        </w:tc>
      </w:tr>
      <w:tr w:rsidR="00DA4994" w:rsidRPr="00DA4994" w14:paraId="7332DD45" w14:textId="77777777" w:rsidTr="009571D8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C03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/>
                <w:sz w:val="20"/>
                <w:szCs w:val="20"/>
              </w:rPr>
              <w:t>Всего часов тренировочной нагрузки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B1C2" w14:textId="0E3C9E8B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26A8" w14:textId="43853A27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EA4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5BB3" w14:textId="48664D14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9FB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35F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6D4B" w14:textId="1A56FCF3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  <w:r w:rsidR="000A4F67">
              <w:rPr>
                <w:rFonts w:ascii="Times New Roman" w:eastAsiaTheme="minorHAns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8AB3" w14:textId="02740C7E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E32" w14:textId="48E0B463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A4B5" w14:textId="73289036" w:rsidR="00DA4994" w:rsidRPr="00DA4994" w:rsidRDefault="000A4F67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86F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DA499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92</w:t>
            </w:r>
          </w:p>
        </w:tc>
      </w:tr>
      <w:bookmarkEnd w:id="1"/>
      <w:bookmarkEnd w:id="2"/>
      <w:bookmarkEnd w:id="5"/>
    </w:tbl>
    <w:p w14:paraId="79556AE9" w14:textId="77777777" w:rsidR="00DA4994" w:rsidRPr="00DA4994" w:rsidRDefault="00DA4994" w:rsidP="00DA499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36248" w14:textId="77777777" w:rsidR="00DA4994" w:rsidRPr="00DA4994" w:rsidRDefault="00DA4994" w:rsidP="00DA4994">
      <w:pPr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Hlk74649514"/>
      <w:bookmarkStart w:id="7" w:name="_Hlk74667395"/>
      <w:r w:rsidRPr="00DA4994">
        <w:rPr>
          <w:rFonts w:ascii="Times New Roman" w:eastAsia="Times New Roman" w:hAnsi="Times New Roman"/>
          <w:b/>
          <w:sz w:val="28"/>
          <w:szCs w:val="28"/>
          <w:lang w:eastAsia="ru-RU"/>
        </w:rPr>
        <w:t>2. СОДЕРЖАНИЕ ПРОГРАММЫ</w:t>
      </w:r>
    </w:p>
    <w:p w14:paraId="000E44E5" w14:textId="77777777" w:rsidR="00DA4994" w:rsidRPr="00DA4994" w:rsidRDefault="00DA4994" w:rsidP="00DA4994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3"/>
    <w:p w14:paraId="3E75A569" w14:textId="77777777" w:rsidR="00DA4994" w:rsidRPr="00DA4994" w:rsidRDefault="00DA4994" w:rsidP="00DA499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Программа содержит разделы, в которых изложен материал по</w:t>
      </w:r>
      <w:r w:rsidRPr="00DA499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видам подготовки, </w:t>
      </w:r>
      <w:r w:rsidRPr="00DA499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средства, методы, формы подготовки, система кон</w:t>
      </w:r>
      <w:r w:rsidRPr="00DA499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softHyphen/>
      </w:r>
      <w:r w:rsidRPr="00DA499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трольных нормативов и упражнений.</w:t>
      </w:r>
    </w:p>
    <w:p w14:paraId="42578B08" w14:textId="77777777" w:rsidR="00DA4994" w:rsidRPr="00DA4994" w:rsidRDefault="00DA4994" w:rsidP="00DA499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Содержание программного материала обеспечивает непрерыв</w:t>
      </w:r>
      <w:r w:rsidRPr="00DA499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>ность и последовательность процесса на протяжении всего периода обучения.</w:t>
      </w:r>
    </w:p>
    <w:p w14:paraId="337D89E0" w14:textId="77777777" w:rsidR="00DA4994" w:rsidRPr="00DA4994" w:rsidRDefault="00DA4994" w:rsidP="00DA4994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_Hlk74232051"/>
      <w:r w:rsidRPr="00DA4994">
        <w:rPr>
          <w:rFonts w:ascii="Times New Roman" w:hAnsi="Times New Roman"/>
          <w:b/>
          <w:sz w:val="28"/>
          <w:szCs w:val="28"/>
        </w:rPr>
        <w:t>Педагогическая целесообразность образовательной программы</w:t>
      </w:r>
      <w:r w:rsidRPr="00DA4994">
        <w:rPr>
          <w:rFonts w:ascii="Times New Roman" w:hAnsi="Times New Roman"/>
          <w:sz w:val="28"/>
          <w:szCs w:val="28"/>
        </w:rPr>
        <w:t xml:space="preserve"> 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14:paraId="721F134A" w14:textId="77777777" w:rsidR="00DA4994" w:rsidRPr="00DA4994" w:rsidRDefault="00DA4994" w:rsidP="00DA49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994">
        <w:rPr>
          <w:rFonts w:ascii="Times New Roman" w:hAnsi="Times New Roman"/>
          <w:sz w:val="28"/>
          <w:szCs w:val="28"/>
        </w:rPr>
        <w:t>Благодаря систематическим занятиям физической культурой и спортом,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педагогическая целесообразность</w:t>
      </w:r>
      <w:r w:rsidRPr="00DA49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4994">
        <w:rPr>
          <w:rFonts w:ascii="Times New Roman" w:hAnsi="Times New Roman"/>
          <w:sz w:val="28"/>
          <w:szCs w:val="28"/>
        </w:rPr>
        <w:t>разработанной образовательной программы.</w:t>
      </w:r>
    </w:p>
    <w:p w14:paraId="2D33F193" w14:textId="77777777" w:rsidR="00DA4994" w:rsidRPr="00DA4994" w:rsidRDefault="00DA4994" w:rsidP="00DA49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994">
        <w:rPr>
          <w:rFonts w:ascii="Times New Roman" w:hAnsi="Times New Roman"/>
          <w:sz w:val="28"/>
          <w:szCs w:val="28"/>
        </w:rPr>
        <w:lastRenderedPageBreak/>
        <w:t>Кроме того, педагогическую целесообразность образовательной программы мы видим в формировании у обучающихся чувства 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ребенка в соревновательной деятельности, формирования тактического мышления.</w:t>
      </w:r>
      <w:r w:rsidRPr="00DA4994">
        <w:rPr>
          <w:rFonts w:ascii="Times New Roman" w:hAnsi="Times New Roman"/>
          <w:sz w:val="24"/>
          <w:szCs w:val="24"/>
        </w:rPr>
        <w:t xml:space="preserve"> </w:t>
      </w:r>
    </w:p>
    <w:p w14:paraId="3CC75943" w14:textId="77777777" w:rsidR="00DA4994" w:rsidRPr="00DA4994" w:rsidRDefault="00DA4994" w:rsidP="00DA499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A4994">
        <w:rPr>
          <w:rFonts w:ascii="Times New Roman" w:hAnsi="Times New Roman"/>
          <w:b/>
          <w:bCs/>
          <w:sz w:val="28"/>
          <w:szCs w:val="28"/>
        </w:rPr>
        <w:t>Дидактические принципы</w:t>
      </w:r>
      <w:proofErr w:type="gramEnd"/>
      <w:r w:rsidRPr="00DA4994">
        <w:rPr>
          <w:rFonts w:ascii="Times New Roman" w:hAnsi="Times New Roman"/>
          <w:b/>
          <w:bCs/>
          <w:sz w:val="28"/>
          <w:szCs w:val="28"/>
        </w:rPr>
        <w:t xml:space="preserve"> используемые педагогом.</w:t>
      </w:r>
    </w:p>
    <w:p w14:paraId="46B83668" w14:textId="77777777" w:rsidR="00DA4994" w:rsidRPr="00DA4994" w:rsidRDefault="00DA4994" w:rsidP="00DA499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A4994">
        <w:rPr>
          <w:rFonts w:ascii="Times New Roman" w:hAnsi="Times New Roman"/>
          <w:sz w:val="28"/>
          <w:szCs w:val="28"/>
        </w:rPr>
        <w:t>Обучение в процессе физического воспитания основывается на следующих дидактических принципах: сознательности и активности, наглядности, доступности и индивидуализации, систематичности, прогрессирования.</w:t>
      </w:r>
    </w:p>
    <w:bookmarkEnd w:id="8"/>
    <w:p w14:paraId="240C102B" w14:textId="77777777" w:rsidR="00DA4994" w:rsidRPr="00DA4994" w:rsidRDefault="00DA4994" w:rsidP="00DA4994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4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Преимущественная направленность образовательного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bookmarkEnd w:id="6"/>
    <w:p w14:paraId="7DD51A08" w14:textId="77777777" w:rsidR="00DA4994" w:rsidRPr="00DA4994" w:rsidRDefault="00DA4994" w:rsidP="00DA4994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54B1FE" w14:textId="77777777" w:rsidR="00DA4994" w:rsidRPr="00DA4994" w:rsidRDefault="00DA4994" w:rsidP="00DA499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bookmarkStart w:id="9" w:name="_Hlk74230510"/>
      <w:bookmarkEnd w:id="7"/>
      <w:r w:rsidRPr="00DA499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Примерные сенситивные (благоприятные) периоды развития </w:t>
      </w:r>
      <w:r w:rsidRPr="00DA4994">
        <w:rPr>
          <w:rFonts w:ascii="Times New Roman" w:hAnsi="Times New Roman"/>
          <w:i/>
          <w:iCs/>
          <w:sz w:val="28"/>
          <w:szCs w:val="24"/>
          <w:lang w:eastAsia="ru-RU"/>
        </w:rPr>
        <w:t>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DA4994" w:rsidRPr="00DA4994" w14:paraId="437581C9" w14:textId="77777777" w:rsidTr="009571D8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9"/>
          <w:p w14:paraId="133D5EA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E10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Возраст, лет</w:t>
            </w:r>
          </w:p>
        </w:tc>
      </w:tr>
      <w:tr w:rsidR="00DA4994" w:rsidRPr="00DA4994" w14:paraId="2EEA6EE8" w14:textId="77777777" w:rsidTr="009571D8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C1F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7B6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1CD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8E8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0D5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87D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16A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CC7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321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B4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A34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84E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DA4994" w:rsidRPr="00DA4994" w14:paraId="1EED5290" w14:textId="77777777" w:rsidTr="009571D8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7DB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C19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0EF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B7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939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4E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87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2FD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79F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B6F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28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E3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427C1BEF" w14:textId="77777777" w:rsidTr="009571D8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128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2C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96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869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844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621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668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A3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5E7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F11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EC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70B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66AC877D" w14:textId="77777777" w:rsidTr="009571D8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788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25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0F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B8E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69F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83C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C78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7C8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15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B18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587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E32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4C2ECF28" w14:textId="77777777" w:rsidTr="009571D8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05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D19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A85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73A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4E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2C3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09A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DB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E2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F6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93B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06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58506AB0" w14:textId="77777777" w:rsidTr="009571D8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1C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868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AC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91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B9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4F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C2B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653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8B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1C3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6A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4EF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1498D841" w14:textId="77777777" w:rsidTr="009571D8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CB7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Выносливость (аэробные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7F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5A4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D8D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814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8FA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EEF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2AA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605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1C3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DEB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EF6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DA4994" w:rsidRPr="00DA4994" w14:paraId="3A5F41B5" w14:textId="77777777" w:rsidTr="009571D8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FD2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65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5A1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B77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323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81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51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40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89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C7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94D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F8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DA4994" w:rsidRPr="00DA4994" w14:paraId="55006318" w14:textId="77777777" w:rsidTr="009571D8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F4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87E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FDA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03D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D38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104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18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12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099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3B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7C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2AE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27E30543" w14:textId="77777777" w:rsidTr="009571D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74E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11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76A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520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0E2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294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E8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686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AD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634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36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78ED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4994" w:rsidRPr="00DA4994" w14:paraId="27AC59C0" w14:textId="77777777" w:rsidTr="009571D8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9F7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DCE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CFB2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AC5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A23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F77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709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800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4F4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D6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BDDF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EB9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9FBD652" w14:textId="77777777" w:rsidR="00DA4994" w:rsidRPr="00DA4994" w:rsidRDefault="00DA4994" w:rsidP="00DA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6D59CAC6" w14:textId="77777777" w:rsidR="00DA4994" w:rsidRPr="00DA4994" w:rsidRDefault="00DA4994" w:rsidP="00DA499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74218121"/>
      <w:bookmarkStart w:id="11" w:name="_Hlk74228723"/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планировании содержания общей и специальной физической подготовки необходимо учитывать </w:t>
      </w:r>
      <w:r w:rsidRPr="00DA49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возраст спортсменов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 (как паспортный, та и биологический) и </w:t>
      </w:r>
      <w:r w:rsidRPr="00DA49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сенситивные периоды развития физических качеств</w:t>
      </w:r>
      <w:r w:rsidRPr="00DA49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8C4F69B" w14:textId="77777777" w:rsidR="00DA4994" w:rsidRPr="00DA4994" w:rsidRDefault="00DA4994" w:rsidP="00DA4994">
      <w:pPr>
        <w:spacing w:after="0"/>
        <w:ind w:firstLine="709"/>
        <w:jc w:val="both"/>
        <w:rPr>
          <w:rFonts w:ascii="Times New Roman" w:eastAsia="Segoe UI" w:hAnsi="Times New Roman"/>
          <w:sz w:val="28"/>
          <w:szCs w:val="28"/>
        </w:rPr>
      </w:pPr>
      <w:r w:rsidRPr="00DA4994">
        <w:rPr>
          <w:rFonts w:ascii="Times New Roman" w:eastAsia="Segoe UI" w:hAnsi="Times New Roman"/>
          <w:sz w:val="28"/>
          <w:szCs w:val="28"/>
        </w:rPr>
        <w:t xml:space="preserve"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этого, в занятиях с детьми этого возраста следует уделять должное внимание освоению техники, так как их организм вполне подготовлен к освоению элементарных умений и навыков. У них достаточно развиты зрительный и двигательный анализаторы </w:t>
      </w:r>
      <w:r w:rsidRPr="00DA4994">
        <w:rPr>
          <w:rFonts w:ascii="Times New Roman" w:eastAsia="Segoe UI" w:hAnsi="Times New Roman"/>
          <w:sz w:val="28"/>
          <w:szCs w:val="28"/>
        </w:rPr>
        <w:lastRenderedPageBreak/>
        <w:t>ЦНС. Они в состоянии управлять отдельными действиями, координировать движения рук и ног.</w:t>
      </w:r>
    </w:p>
    <w:p w14:paraId="273568B5" w14:textId="77777777" w:rsidR="00DA4994" w:rsidRPr="00DA4994" w:rsidRDefault="00DA4994" w:rsidP="00DA4994">
      <w:pPr>
        <w:spacing w:after="0"/>
        <w:ind w:firstLine="709"/>
        <w:jc w:val="both"/>
        <w:rPr>
          <w:rFonts w:ascii="Times New Roman" w:eastAsia="Segoe UI" w:hAnsi="Times New Roman"/>
          <w:sz w:val="28"/>
          <w:szCs w:val="28"/>
        </w:rPr>
      </w:pPr>
      <w:r w:rsidRPr="00DA4994">
        <w:rPr>
          <w:rFonts w:ascii="Times New Roman" w:eastAsia="Segoe UI" w:hAnsi="Times New Roman"/>
          <w:sz w:val="28"/>
          <w:szCs w:val="28"/>
        </w:rPr>
        <w:t>Вместе с тем при разучивании какого-либо приема техники с детьми,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14:paraId="46FEBDC6" w14:textId="620ECBF6" w:rsidR="00DA4994" w:rsidRPr="00DA4994" w:rsidRDefault="00DA4994" w:rsidP="00DA4994">
      <w:pPr>
        <w:spacing w:after="0"/>
        <w:ind w:firstLine="709"/>
        <w:jc w:val="both"/>
        <w:rPr>
          <w:rFonts w:ascii="Times New Roman" w:eastAsia="Segoe UI" w:hAnsi="Times New Roman"/>
          <w:sz w:val="28"/>
          <w:szCs w:val="28"/>
        </w:rPr>
      </w:pPr>
      <w:r w:rsidRPr="00DA4994">
        <w:rPr>
          <w:rFonts w:ascii="Times New Roman" w:eastAsia="Segoe UI" w:hAnsi="Times New Roman"/>
          <w:sz w:val="28"/>
          <w:szCs w:val="28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>
        <w:rPr>
          <w:rFonts w:ascii="Times New Roman" w:eastAsia="Segoe UI" w:hAnsi="Times New Roman"/>
          <w:sz w:val="28"/>
          <w:szCs w:val="28"/>
        </w:rPr>
        <w:t>спортсменов.</w:t>
      </w:r>
    </w:p>
    <w:p w14:paraId="35C31C7D" w14:textId="366680DB" w:rsidR="00DA4994" w:rsidRPr="00DA4994" w:rsidRDefault="00DA4994" w:rsidP="00DA4994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/>
          <w:sz w:val="28"/>
          <w:szCs w:val="28"/>
          <w:lang w:eastAsia="x-none"/>
        </w:rPr>
      </w:pPr>
      <w:r w:rsidRPr="00DA4994">
        <w:rPr>
          <w:rFonts w:ascii="Times New Roman" w:eastAsia="Segoe UI" w:hAnsi="Times New Roman"/>
          <w:sz w:val="28"/>
          <w:szCs w:val="28"/>
          <w:lang w:eastAsia="x-none"/>
        </w:rPr>
        <w:t xml:space="preserve">Обучение основам техники </w:t>
      </w:r>
      <w:r>
        <w:rPr>
          <w:rFonts w:ascii="Times New Roman" w:eastAsia="Segoe UI" w:hAnsi="Times New Roman"/>
          <w:sz w:val="28"/>
          <w:szCs w:val="28"/>
          <w:lang w:eastAsia="x-none"/>
        </w:rPr>
        <w:t>ГТО</w:t>
      </w:r>
      <w:r w:rsidRPr="00DA4994">
        <w:rPr>
          <w:rFonts w:ascii="Times New Roman" w:eastAsia="Segoe UI" w:hAnsi="Times New Roman"/>
          <w:sz w:val="28"/>
          <w:szCs w:val="28"/>
          <w:lang w:eastAsia="x-none"/>
        </w:rPr>
        <w:t xml:space="preserve"> происходит в условиях подготовки в зале с использованием имитационных упражнений.</w:t>
      </w:r>
    </w:p>
    <w:p w14:paraId="1928ACCC" w14:textId="77777777" w:rsidR="00DA4994" w:rsidRPr="00DA4994" w:rsidRDefault="00DA4994" w:rsidP="00DA4994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/>
          <w:sz w:val="28"/>
          <w:szCs w:val="28"/>
          <w:lang w:eastAsia="x-none"/>
        </w:rPr>
      </w:pPr>
      <w:r w:rsidRPr="00DA4994">
        <w:rPr>
          <w:rFonts w:ascii="Times New Roman" w:eastAsia="Segoe UI" w:hAnsi="Times New Roman"/>
          <w:sz w:val="28"/>
          <w:szCs w:val="28"/>
          <w:lang w:eastAsia="x-none"/>
        </w:rPr>
        <w:t>Формой организации образовательного процесса является 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  <w:bookmarkEnd w:id="10"/>
    </w:p>
    <w:p w14:paraId="4879C93A" w14:textId="77777777" w:rsidR="00DA4994" w:rsidRPr="00DA4994" w:rsidRDefault="00DA4994" w:rsidP="00DA4994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/>
          <w:sz w:val="28"/>
          <w:szCs w:val="28"/>
          <w:lang w:eastAsia="x-none"/>
        </w:rPr>
      </w:pPr>
    </w:p>
    <w:p w14:paraId="03299BFA" w14:textId="77777777" w:rsidR="00DA4994" w:rsidRPr="00DA4994" w:rsidRDefault="00DA4994" w:rsidP="00DA4994">
      <w:pPr>
        <w:spacing w:after="0"/>
        <w:ind w:left="450"/>
        <w:jc w:val="center"/>
        <w:rPr>
          <w:rFonts w:ascii="Times New Roman" w:eastAsia="Segoe UI" w:hAnsi="Times New Roman"/>
          <w:b/>
          <w:sz w:val="28"/>
          <w:szCs w:val="28"/>
        </w:rPr>
      </w:pPr>
      <w:r w:rsidRPr="00DA4994">
        <w:rPr>
          <w:rFonts w:ascii="Times New Roman" w:eastAsia="Segoe UI" w:hAnsi="Times New Roman"/>
          <w:b/>
          <w:sz w:val="28"/>
          <w:szCs w:val="28"/>
        </w:rPr>
        <w:t>2.1. Теоретическая подготовка</w:t>
      </w:r>
    </w:p>
    <w:p w14:paraId="6E517A7E" w14:textId="77777777" w:rsidR="00DA4994" w:rsidRPr="00DA4994" w:rsidRDefault="00DA4994" w:rsidP="00DA4994">
      <w:pPr>
        <w:spacing w:after="0"/>
        <w:ind w:left="450"/>
        <w:jc w:val="center"/>
        <w:rPr>
          <w:rFonts w:ascii="Times New Roman" w:eastAsia="Segoe UI" w:hAnsi="Times New Roman"/>
          <w:b/>
          <w:sz w:val="28"/>
          <w:szCs w:val="28"/>
        </w:rPr>
      </w:pPr>
    </w:p>
    <w:p w14:paraId="46D52837" w14:textId="77777777" w:rsidR="00DA4994" w:rsidRPr="00DA4994" w:rsidRDefault="00DA4994" w:rsidP="00DA4994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_Hlk74218261"/>
      <w:r w:rsidRPr="00DA4994">
        <w:rPr>
          <w:rFonts w:ascii="Times New Roman" w:eastAsiaTheme="minorHAnsi" w:hAnsi="Times New Roman"/>
          <w:sz w:val="28"/>
          <w:szCs w:val="28"/>
        </w:rPr>
        <w:t>Теоретическая подготовка проводить в форме бесед, лекций и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14:paraId="7A749ADF" w14:textId="77777777" w:rsidR="00DA4994" w:rsidRPr="00DA4994" w:rsidRDefault="00DA4994" w:rsidP="00DA4994">
      <w:pPr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A4994">
        <w:rPr>
          <w:rFonts w:ascii="Times New Roman" w:eastAsiaTheme="minorHAnsi" w:hAnsi="Times New Roman"/>
          <w:b/>
          <w:sz w:val="28"/>
          <w:szCs w:val="28"/>
        </w:rPr>
        <w:t>План теоретической подготовки</w:t>
      </w:r>
    </w:p>
    <w:p w14:paraId="6666557F" w14:textId="77777777" w:rsidR="00DA4994" w:rsidRPr="00DA4994" w:rsidRDefault="00DA4994" w:rsidP="00DA4994">
      <w:pPr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2"/>
        <w:gridCol w:w="6806"/>
      </w:tblGrid>
      <w:tr w:rsidR="00DA4994" w:rsidRPr="00DA4994" w14:paraId="2916A256" w14:textId="77777777" w:rsidTr="009571D8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5F8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D53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C0F0" w14:textId="77777777" w:rsidR="00DA4994" w:rsidRPr="00DA4994" w:rsidRDefault="00DA4994" w:rsidP="00DA49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Краткое содержание темы</w:t>
            </w:r>
          </w:p>
        </w:tc>
      </w:tr>
      <w:tr w:rsidR="00DA4994" w:rsidRPr="00DA4994" w14:paraId="079CDCA8" w14:textId="77777777" w:rsidTr="009571D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D57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31E" w14:textId="12EFEF30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 xml:space="preserve">Техника безопасности при занятиях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спортом.</w:t>
            </w: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794" w14:textId="27E38402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 xml:space="preserve">Соблюдение правил поведения. Дисциплина и взаимопомощь в процессе занятий. Предупреждение спортивных травм. Понятие о травмах. Особенности спортивного травматизма. Причины травм и их профилактика применительно к занятиям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спортом.</w:t>
            </w: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 xml:space="preserve"> Первая помощь при ушибах, растяжении и разрывах связок, мышц и сухожилий, переломах, кровотечениях. Первая помощь при ожогах и обморожениях.                                    </w:t>
            </w:r>
          </w:p>
        </w:tc>
      </w:tr>
      <w:tr w:rsidR="00DA4994" w:rsidRPr="00DA4994" w14:paraId="20C4F847" w14:textId="77777777" w:rsidTr="009571D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BE0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59D" w14:textId="63B029C3" w:rsidR="00DA4994" w:rsidRPr="00DA4994" w:rsidRDefault="00DA4994" w:rsidP="00DA4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Краткий обзор развития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спорта</w:t>
            </w:r>
            <w:r w:rsidRPr="00DA4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России и за рубежом.</w:t>
            </w:r>
          </w:p>
          <w:p w14:paraId="0D304538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D21" w14:textId="44FE679C" w:rsidR="00DA4994" w:rsidRPr="00DA4994" w:rsidRDefault="00DA4994" w:rsidP="00DA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История развития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спорта</w:t>
            </w: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спорта.</w:t>
            </w: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21DA6B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4994" w:rsidRPr="00DA4994" w14:paraId="2DFE658F" w14:textId="77777777" w:rsidTr="009571D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CD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3445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Личная и общественная гигиена.</w:t>
            </w:r>
          </w:p>
          <w:p w14:paraId="6895EE2A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CD0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отдыха. Режим питания и питьевой режим во время </w:t>
            </w: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 Временные ограничения и противопоказания к занятиям физическими упражнениями. Меры личной и общественной санитарно-гигиенической профилактики (предупреждение заболеваний).                                                Гигиенические требования к проведению занятий физическими упражнениями. Гигиена мест занятий, оборудования и инвентаря</w:t>
            </w:r>
          </w:p>
        </w:tc>
      </w:tr>
      <w:tr w:rsidR="00DA4994" w:rsidRPr="00DA4994" w14:paraId="7F1D94ED" w14:textId="77777777" w:rsidTr="009571D8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B4E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655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Режим для обучающихся,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128" w14:textId="77777777" w:rsidR="00DA4994" w:rsidRPr="00DA4994" w:rsidRDefault="00DA4994" w:rsidP="00DA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14:paraId="7F17830B" w14:textId="49DBC9CF" w:rsidR="00DA4994" w:rsidRPr="00DA4994" w:rsidRDefault="00DA4994" w:rsidP="00DA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Режим питания юных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спортсменов.</w:t>
            </w: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Рекомендации по режиму питания. </w:t>
            </w:r>
          </w:p>
          <w:p w14:paraId="440B4331" w14:textId="77777777" w:rsidR="00DA4994" w:rsidRPr="00DA4994" w:rsidRDefault="00DA4994" w:rsidP="00DA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 </w:t>
            </w:r>
          </w:p>
        </w:tc>
      </w:tr>
      <w:tr w:rsidR="00DA4994" w:rsidRPr="00DA4994" w14:paraId="2B81A4E3" w14:textId="77777777" w:rsidTr="009571D8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80B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FDC" w14:textId="77777777" w:rsidR="00DA4994" w:rsidRPr="00DA4994" w:rsidRDefault="00DA4994" w:rsidP="00DA49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Цель и задачи разминки, основной и заключительной частей тренировочного занятия.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7CC" w14:textId="77777777" w:rsidR="00DA4994" w:rsidRPr="00DA4994" w:rsidRDefault="00DA4994" w:rsidP="00DA49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A49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</w:t>
            </w:r>
          </w:p>
        </w:tc>
      </w:tr>
    </w:tbl>
    <w:p w14:paraId="279F61E5" w14:textId="77777777" w:rsidR="00DA4994" w:rsidRPr="00DA4994" w:rsidRDefault="00DA4994" w:rsidP="00DA4994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 xml:space="preserve">     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14:paraId="287B6855" w14:textId="77777777" w:rsidR="00DA4994" w:rsidRPr="00DA4994" w:rsidRDefault="00DA4994" w:rsidP="00DA4994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14:paraId="215E4C10" w14:textId="77777777" w:rsidR="00DA4994" w:rsidRPr="00DA4994" w:rsidRDefault="00DA4994" w:rsidP="00DA4994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14:paraId="3998CAB8" w14:textId="77777777" w:rsidR="00DA4994" w:rsidRPr="00DA4994" w:rsidRDefault="00DA4994" w:rsidP="00DA4994">
      <w:pPr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>Содержание бесед и полнота сведений зависит от контингента обучающихся.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 и оценка качества исполнения технических действий.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</w:t>
      </w:r>
    </w:p>
    <w:p w14:paraId="1B98B0D9" w14:textId="62962B76" w:rsidR="00DA4994" w:rsidRPr="002531BB" w:rsidRDefault="00DA4994" w:rsidP="002531BB">
      <w:pPr>
        <w:spacing w:after="0"/>
        <w:ind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A4994">
        <w:rPr>
          <w:rFonts w:ascii="Times New Roman" w:eastAsiaTheme="minorHAnsi" w:hAnsi="Times New Roman"/>
          <w:sz w:val="28"/>
          <w:szCs w:val="28"/>
        </w:rPr>
        <w:t xml:space="preserve">При проведении теоретических занятий необходимо воспитывать чувство патриотизма, любви к своей родине и гордости за нее. </w:t>
      </w:r>
      <w:bookmarkEnd w:id="11"/>
      <w:bookmarkEnd w:id="12"/>
    </w:p>
    <w:p w14:paraId="66E0426D" w14:textId="77777777" w:rsidR="00DA4994" w:rsidRPr="00DA4994" w:rsidRDefault="00FD41D7" w:rsidP="00DA4994">
      <w:pPr>
        <w:widowControl w:val="0"/>
        <w:tabs>
          <w:tab w:val="left" w:pos="365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 </w:t>
      </w:r>
      <w:r w:rsidR="00DA4994" w:rsidRPr="00DA4994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 w:bidi="ru-RU"/>
        </w:rPr>
        <w:t>Общая физическая подготовка</w:t>
      </w:r>
    </w:p>
    <w:p w14:paraId="3205E771" w14:textId="77777777" w:rsidR="00DA4994" w:rsidRDefault="00DA4994" w:rsidP="00DA4994">
      <w:pPr>
        <w:shd w:val="clear" w:color="auto" w:fill="FFFFFF"/>
        <w:spacing w:after="0" w:line="240" w:lineRule="auto"/>
        <w:ind w:left="6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8FF7DE" w14:textId="63E06169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рук и плечевого пояса. </w:t>
      </w:r>
      <w:r>
        <w:rPr>
          <w:rFonts w:ascii="Times New Roman" w:hAnsi="Times New Roman"/>
          <w:color w:val="000000"/>
          <w:sz w:val="28"/>
          <w:szCs w:val="28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14:paraId="6224E3D4" w14:textId="77777777" w:rsidR="00FD41D7" w:rsidRDefault="00FD41D7" w:rsidP="000A4F6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ног. </w:t>
      </w:r>
      <w:r>
        <w:rPr>
          <w:rFonts w:ascii="Times New Roman" w:hAnsi="Times New Roman"/>
          <w:color w:val="000000"/>
          <w:sz w:val="28"/>
          <w:szCs w:val="28"/>
        </w:rPr>
        <w:t>Поднимание на носки; сгибание ног в та</w:t>
      </w:r>
      <w:r>
        <w:rPr>
          <w:rFonts w:ascii="Times New Roman" w:hAnsi="Times New Roman"/>
          <w:color w:val="000000"/>
          <w:sz w:val="28"/>
          <w:szCs w:val="28"/>
        </w:rPr>
        <w:softHyphen/>
        <w:t>зобедренных суставах; приседания; отведения; приведения и махи ногой в переднем, заднем и боковом направлениях; выпады, пру</w:t>
      </w:r>
      <w:r>
        <w:rPr>
          <w:rFonts w:ascii="Times New Roman" w:hAnsi="Times New Roman"/>
          <w:color w:val="000000"/>
          <w:sz w:val="28"/>
          <w:szCs w:val="28"/>
        </w:rPr>
        <w:softHyphen/>
        <w:t>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14:paraId="3C45273D" w14:textId="77777777" w:rsidR="00FD41D7" w:rsidRDefault="00FD41D7" w:rsidP="000A4F6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шеи и туловища. </w:t>
      </w:r>
      <w:r>
        <w:rPr>
          <w:rFonts w:ascii="Times New Roman" w:hAnsi="Times New Roman"/>
          <w:color w:val="000000"/>
          <w:sz w:val="28"/>
          <w:szCs w:val="28"/>
        </w:rPr>
        <w:t>Наклоны, вращения, поворо</w:t>
      </w:r>
      <w:r>
        <w:rPr>
          <w:rFonts w:ascii="Times New Roman" w:hAnsi="Times New Roman"/>
          <w:color w:val="000000"/>
          <w:sz w:val="28"/>
          <w:szCs w:val="28"/>
        </w:rPr>
        <w:softHyphen/>
        <w:t>ты головы; наклоны туловища, круговые вращения туловищем, по</w:t>
      </w:r>
      <w:r>
        <w:rPr>
          <w:rFonts w:ascii="Times New Roman" w:hAnsi="Times New Roman"/>
          <w:color w:val="000000"/>
          <w:sz w:val="28"/>
          <w:szCs w:val="28"/>
        </w:rPr>
        <w:softHyphen/>
        <w:t>вороты туловища, поднимание прямых и согнутых ног в положе</w:t>
      </w:r>
      <w:r>
        <w:rPr>
          <w:rFonts w:ascii="Times New Roman" w:hAnsi="Times New Roman"/>
          <w:color w:val="000000"/>
          <w:sz w:val="28"/>
          <w:szCs w:val="28"/>
        </w:rPr>
        <w:softHyphen/>
        <w:t>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сочетания этих движений.</w:t>
      </w:r>
    </w:p>
    <w:p w14:paraId="43FF263A" w14:textId="77777777" w:rsidR="00FD41D7" w:rsidRDefault="00FD41D7" w:rsidP="000A4F6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Упражнения для всех групп мышц. </w:t>
      </w:r>
      <w:r>
        <w:rPr>
          <w:rFonts w:ascii="Times New Roman" w:hAnsi="Times New Roman"/>
          <w:color w:val="000000"/>
          <w:sz w:val="28"/>
          <w:szCs w:val="28"/>
        </w:rPr>
        <w:t>Могут выполняться с корот</w:t>
      </w:r>
      <w:r>
        <w:rPr>
          <w:rFonts w:ascii="Times New Roman" w:hAnsi="Times New Roman"/>
          <w:color w:val="000000"/>
          <w:sz w:val="28"/>
          <w:szCs w:val="28"/>
        </w:rPr>
        <w:softHyphen/>
        <w:t>кой и длинной скакалкой, гантелями, набивными мячами, мешочка</w:t>
      </w:r>
      <w:r>
        <w:rPr>
          <w:rFonts w:ascii="Times New Roman" w:hAnsi="Times New Roman"/>
          <w:color w:val="000000"/>
          <w:sz w:val="28"/>
          <w:szCs w:val="28"/>
        </w:rPr>
        <w:softHyphen/>
        <w:t>ми с песком, резиновыми амортизаторами, палками, со штангой (для юношей).</w:t>
      </w:r>
    </w:p>
    <w:p w14:paraId="2E6A5B75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Беговая подготовка</w:t>
      </w:r>
    </w:p>
    <w:p w14:paraId="41436FEB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Повторный бег на 200 м (время </w:t>
      </w:r>
      <w:proofErr w:type="spellStart"/>
      <w:r>
        <w:rPr>
          <w:rFonts w:ascii="Times New Roman" w:hAnsi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дистанции 60—65 с). Бег с постепенным увеличением отрезков дистанции и уменьшением отрезков ходьбы: бег 300 м — ходьба 200 м — бег 350 м — ходьба 150 м — бег 400 м — ходьба 100 м. Повторный бег с равномерной скоростью 4—5 мин (ЧСС 150—160 уд./мин). Бег 1500 м «по раскладке» (по специально рассчитанному графику преодоления отдельных отрезков дистанции) согласно нормативным требованиям комплекса ГТО.</w:t>
      </w:r>
    </w:p>
    <w:p w14:paraId="53297119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Смешанное передвижение на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(передвижение по дистанции бегом либо ходьбой в любой последовательности) (10 ч). Дистанция 1 км (на беговой дорожке): 1) ходьба 50 м — бег 100 м — ходьба 50 м и т. д.; 2) бег 100 м — ходьба 100 м — бег 100 м и т. д.; 3) бег 200 м — ходьба 150 м — бег 150 м — ходьба 100 м — бег 100 м — ходьба 50 м — бег 50 м — ходьба 50 м — бег 150 м; 4) бег 300 м — ходьба 200 м — бег 300 м — ходьба 200 м.</w:t>
      </w:r>
    </w:p>
    <w:p w14:paraId="77E4A70B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 на 30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Правила техники безопасности. Техника выполнения. Имитация движений рук при беге (на месте) 5—10 с. Ходьба с высоким подниманием бедра. Бег с высоким подниманием бедра (на месте, с продвижением вперёд). Бег на месте на передней части стопы 5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переходом на бег с продвижением вперёд. Высокий старт от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10 м. Бег с ускорением от 15 до 25 м. Бег с установкой догнать партнёра, стартующего на 2 м впереди. Бег с максимальной скоростью до 20 м (бег наперегонки). Бег на результат 30 м. Подвижные игры и эстафеты с бегом с максимальной скоростью: «Вызов номеров», «Подхватить палку», «Вороны и воробьи», «Встречная эстафета» (расстояние 15—20 м), «Линейная эстафета» (расстояние до поворотной стойки, конуса 15 м).</w:t>
      </w:r>
    </w:p>
    <w:p w14:paraId="19E93E78" w14:textId="77777777" w:rsidR="00FD41D7" w:rsidRDefault="00FD41D7" w:rsidP="000A4F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Челночный бег 3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10 м</w:t>
      </w:r>
      <w:r>
        <w:rPr>
          <w:rFonts w:eastAsia="Times New Roman"/>
          <w:sz w:val="28"/>
          <w:szCs w:val="28"/>
          <w:lang w:eastAsia="ru-RU"/>
        </w:rPr>
        <w:t>. Правила техники безопасности. Техника выполнения челночного бега. Высокий старт от </w:t>
      </w:r>
      <w:r>
        <w:rPr>
          <w:rFonts w:eastAsia="Times New Roman"/>
          <w:b/>
          <w:bCs/>
          <w:sz w:val="28"/>
          <w:szCs w:val="28"/>
          <w:lang w:eastAsia="ru-RU"/>
        </w:rPr>
        <w:t>5 </w:t>
      </w:r>
      <w:r>
        <w:rPr>
          <w:rFonts w:eastAsia="Times New Roman"/>
          <w:sz w:val="28"/>
          <w:szCs w:val="28"/>
          <w:lang w:eastAsia="ru-RU"/>
        </w:rPr>
        <w:t>до</w:t>
      </w:r>
      <w:r>
        <w:rPr>
          <w:rFonts w:eastAsia="Times New Roman"/>
          <w:b/>
          <w:bCs/>
          <w:sz w:val="28"/>
          <w:szCs w:val="28"/>
          <w:lang w:eastAsia="ru-RU"/>
        </w:rPr>
        <w:t>10 </w:t>
      </w:r>
      <w:r>
        <w:rPr>
          <w:rFonts w:eastAsia="Times New Roman"/>
          <w:sz w:val="28"/>
          <w:szCs w:val="28"/>
          <w:lang w:eastAsia="ru-RU"/>
        </w:rPr>
        <w:t>м. Бег с максимальной скоростью </w:t>
      </w:r>
      <w:r>
        <w:rPr>
          <w:rFonts w:eastAsia="Times New Roman"/>
          <w:b/>
          <w:bCs/>
          <w:sz w:val="28"/>
          <w:szCs w:val="28"/>
          <w:lang w:eastAsia="ru-RU"/>
        </w:rPr>
        <w:t>10 </w:t>
      </w:r>
      <w:r>
        <w:rPr>
          <w:rFonts w:eastAsia="Times New Roman"/>
          <w:sz w:val="28"/>
          <w:szCs w:val="28"/>
          <w:lang w:eastAsia="ru-RU"/>
        </w:rPr>
        <w:t>м: с места, с хода. Челночный бег 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10 </w:t>
      </w:r>
      <w:r>
        <w:rPr>
          <w:rFonts w:eastAsia="Times New Roman"/>
          <w:sz w:val="28"/>
          <w:szCs w:val="28"/>
          <w:lang w:eastAsia="ru-RU"/>
        </w:rPr>
        <w:t>м с последовательным переносом кубиков (набивных мячей, кеглей) с одной линии на другую. Челночный бег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10—15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3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5 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ЗХ10 м. </w:t>
      </w:r>
      <w:r>
        <w:rPr>
          <w:rFonts w:eastAsia="Times New Roman"/>
          <w:sz w:val="28"/>
          <w:szCs w:val="28"/>
          <w:lang w:eastAsia="ru-RU"/>
        </w:rPr>
        <w:t>Эстафеты с челночным бегом </w:t>
      </w:r>
      <w:r>
        <w:rPr>
          <w:rFonts w:eastAsia="Times New Roman"/>
          <w:b/>
          <w:bCs/>
          <w:sz w:val="28"/>
          <w:szCs w:val="28"/>
          <w:lang w:eastAsia="ru-RU"/>
        </w:rPr>
        <w:t>4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9 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ЗХ10 </w:t>
      </w:r>
      <w:r>
        <w:rPr>
          <w:rFonts w:eastAsia="Times New Roman"/>
          <w:sz w:val="28"/>
          <w:szCs w:val="28"/>
          <w:lang w:eastAsia="ru-RU"/>
        </w:rPr>
        <w:t>м,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3 </w:t>
      </w:r>
      <w:r>
        <w:rPr>
          <w:rFonts w:eastAsia="Times New Roman"/>
          <w:sz w:val="28"/>
          <w:szCs w:val="28"/>
          <w:lang w:eastAsia="ru-RU"/>
        </w:rPr>
        <w:t>+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6 </w:t>
      </w:r>
      <w:r>
        <w:rPr>
          <w:rFonts w:eastAsia="Times New Roman"/>
          <w:sz w:val="28"/>
          <w:szCs w:val="28"/>
          <w:lang w:eastAsia="ru-RU"/>
        </w:rPr>
        <w:t>+ </w:t>
      </w:r>
      <w:r>
        <w:rPr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Fonts w:eastAsia="Times New Roman"/>
          <w:b/>
          <w:bCs/>
          <w:sz w:val="28"/>
          <w:szCs w:val="28"/>
          <w:lang w:val="en-US" w:eastAsia="ru-RU"/>
        </w:rPr>
        <w:t>X</w:t>
      </w:r>
      <w:r>
        <w:rPr>
          <w:rFonts w:eastAsia="Times New Roman"/>
          <w:b/>
          <w:bCs/>
          <w:sz w:val="28"/>
          <w:szCs w:val="28"/>
          <w:lang w:eastAsia="ru-RU"/>
        </w:rPr>
        <w:t>9 </w:t>
      </w:r>
      <w:r>
        <w:rPr>
          <w:rFonts w:eastAsia="Times New Roman"/>
          <w:sz w:val="28"/>
          <w:szCs w:val="28"/>
          <w:lang w:eastAsia="ru-RU"/>
        </w:rPr>
        <w:t>м.</w:t>
      </w:r>
    </w:p>
    <w:p w14:paraId="240E439C" w14:textId="77777777" w:rsidR="00FD41D7" w:rsidRDefault="00FD41D7" w:rsidP="00FD41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446C1F" w14:textId="09D5A39A" w:rsidR="00FD41D7" w:rsidRPr="000A4F67" w:rsidRDefault="000A4F67" w:rsidP="000A4F67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D41D7" w:rsidRPr="000A4F67">
        <w:rPr>
          <w:rFonts w:ascii="Times New Roman" w:hAnsi="Times New Roman"/>
          <w:b/>
          <w:sz w:val="28"/>
          <w:szCs w:val="28"/>
        </w:rPr>
        <w:t>3. Специальная физическая подготовка</w:t>
      </w:r>
    </w:p>
    <w:p w14:paraId="56A46938" w14:textId="77777777" w:rsidR="000A4F67" w:rsidRPr="000A4F67" w:rsidRDefault="000A4F67" w:rsidP="000A4F67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F4C0CC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развитие скоростно-силовых качеств</w:t>
      </w:r>
    </w:p>
    <w:p w14:paraId="39951C4A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Метание мяча </w:t>
      </w:r>
      <w:r>
        <w:rPr>
          <w:rFonts w:ascii="Times New Roman" w:hAnsi="Times New Roman"/>
          <w:sz w:val="28"/>
          <w:szCs w:val="28"/>
        </w:rPr>
        <w:t xml:space="preserve">150 </w:t>
      </w:r>
      <w:r>
        <w:rPr>
          <w:rFonts w:ascii="Times New Roman" w:hAnsi="Times New Roman"/>
          <w:bCs/>
          <w:sz w:val="28"/>
          <w:szCs w:val="28"/>
        </w:rPr>
        <w:t xml:space="preserve">г на </w:t>
      </w:r>
      <w:r>
        <w:rPr>
          <w:rFonts w:ascii="Times New Roman" w:hAnsi="Times New Roman"/>
          <w:sz w:val="28"/>
          <w:szCs w:val="28"/>
        </w:rPr>
        <w:t xml:space="preserve">дальность.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Метание теннисного мяча в 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Правила техники безопасности. Техника выполнения. Держание мяча. Исходное положение. Метание теннисного мяча в вертикальные цели разного размера, обозначенные на стене и расположенные на различной высоте, с расстояния 4—6 м (правой и левой рукой). Подвижные игры с метанием: «Снайперы», «Меткий мяч», «Без промаха».</w:t>
      </w:r>
    </w:p>
    <w:p w14:paraId="286B15FB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гибкости</w:t>
      </w:r>
    </w:p>
    <w:p w14:paraId="2F370285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14:paraId="6C6874F7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силы</w:t>
      </w:r>
    </w:p>
    <w:p w14:paraId="7E5C20F6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на высокой перекладине (мальчики)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Подтягивание на перекладине из виса с помощью. Подтягивание из виса лёжа на низкой перекладине (высота перекладины 100—110 см). Вис на перекладине (5 с и более) на полусогнутых руках. Подтягивание из виса на высокой перекладине хватом снизу, хватом сверху. Лазанье по канату без помощи ног.</w:t>
      </w:r>
    </w:p>
    <w:p w14:paraId="2F6979AD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лёжа на низкой перекладине (мальчики, девочки)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гантелями в локтевых суставах. Вис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</w:r>
    </w:p>
    <w:p w14:paraId="7C6DA282" w14:textId="77777777" w:rsidR="00FD41D7" w:rsidRDefault="00FD41D7" w:rsidP="000A4F6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Сгибание и разгибание рук в упоре лёжа на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отягощением в локтевых суставах. Сгибание и разгибание рук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 Подвижная игра «Вперёд на руках».</w:t>
      </w:r>
    </w:p>
    <w:p w14:paraId="15004C11" w14:textId="77777777" w:rsidR="00FD41D7" w:rsidRDefault="00FD41D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772DEF3" w14:textId="690C0FE0" w:rsidR="00FD41D7" w:rsidRDefault="00FD41D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2.4. Техни</w:t>
      </w:r>
      <w:r w:rsidR="000A4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ко-тактическая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подготовка </w:t>
      </w:r>
    </w:p>
    <w:p w14:paraId="0EC9F0E0" w14:textId="77777777" w:rsidR="000A4F67" w:rsidRDefault="000A4F67" w:rsidP="00FD41D7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DFE1A7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Техника метания</w:t>
      </w:r>
    </w:p>
    <w:p w14:paraId="53E0812F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Имитация метания и метание мяча способом «из-за спины через плечо» из исходного положения стоя боком к направлению броска: а) с места; б) с одного, двух, </w:t>
      </w:r>
      <w:proofErr w:type="spellStart"/>
      <w:r>
        <w:rPr>
          <w:rFonts w:ascii="Times New Roman" w:hAnsi="Times New Roman"/>
          <w:sz w:val="28"/>
          <w:szCs w:val="28"/>
        </w:rPr>
        <w:t>трѐх</w:t>
      </w:r>
      <w:proofErr w:type="spellEnd"/>
      <w:r>
        <w:rPr>
          <w:rFonts w:ascii="Times New Roman" w:hAnsi="Times New Roman"/>
          <w:sz w:val="28"/>
          <w:szCs w:val="28"/>
        </w:rPr>
        <w:t xml:space="preserve"> шагов. Отведения мяча «прямо-назад» (или дугой «вперёд-вниз-назад») на </w:t>
      </w: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шага: на месте, в ходьбе, беге. Имитация и метание мяча с четырёх бросковых шагов с отведением мяча на 2 шага способом «прямо-назад» (или дугой «вперёд-вниз-назад»). То же с предварительного подхода до контрольной отметки. Метание мяча с укороченного разбега на технику и на результат. Броски набивного мяча (1 кг) двумя руками из-за головы: с места, с шага.</w:t>
      </w:r>
    </w:p>
    <w:p w14:paraId="66C8C6C8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Техника прыжков</w:t>
      </w:r>
    </w:p>
    <w:p w14:paraId="3F7ED746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Выпрыгивание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полуприседа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приседа вверх с максимальным усилием. Прыжки на двух ногах с продвижением вперёд и подниманием колен к туловищу. Прыжки на обеих ногах (в приседе) с продвижением вперёд 10—15 м. Прыжок в длину с места через препятствие высотой 50—70 см (натянутая резиновая лента), установленное на расстоянии 0,8—1 м от места отталкивания. Прыжки в длину с места через ленту (верёвочку), расположенную на месте приземления согласно нормативам комплекса ГТО. Подвижные игры с прыжками: «Кто дальше прыгнет», «Встречные прыжки» («Челнок»), «Прыгуны».</w:t>
      </w:r>
    </w:p>
    <w:p w14:paraId="0015727F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гибкости</w:t>
      </w:r>
    </w:p>
    <w:p w14:paraId="51D63259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Маховые движения ногой вперёд и назад, стоя боком к гимнастической стенке и опираясь о рейку рукой. Из упора присев разгибание ног, не отрывая рук от пола. Сидя на скамейке наклоны вперёд к прямым ногам до касания грудью бёдер. Ходьба с наклонами вперёд и касанием пола руками.</w:t>
      </w:r>
    </w:p>
    <w:p w14:paraId="215673BA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развитие силы</w:t>
      </w:r>
    </w:p>
    <w:p w14:paraId="0CA25D32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на высокой перекладине (мальчики)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Подтягивание на перекладине из виса с помощью. Подтягивание из виса лёжа на низкой перекладине (высота перекладины 100—110 см). Вис на перекладине (5 с и более) на полусогнутых руках. Подтягивание из виса на высокой перекладине хватом снизу, хватом сверху. Лазанье по канату без помощи ног.</w:t>
      </w:r>
    </w:p>
    <w:p w14:paraId="4BDE0A99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Подтягивание из виса лёжа на низкой перекладине (мальчики, девочки)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гантелями в локтевых суставах. Вис лёжа на низкой перекладине (5 с и более) на полусогнутых руках. Подтягивание на низкой перекладине из виса сидя. Подтягивание из виса лёжа на низкой перекладине хватом снизу, хватом сверху.</w:t>
      </w:r>
    </w:p>
    <w:p w14:paraId="20497BB5" w14:textId="77777777" w:rsidR="00FD41D7" w:rsidRDefault="00FD41D7" w:rsidP="000A4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Сгибание и разгибание рук в упоре лёжа на полу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Сгибание и разгибание рук с отягощением в локтевых суставах. Сгибание и разгибание рук в упоре лёжа, руки на повышенной опоре (скамейке). Сгибание и разгибание рук в упоре лёжа на двух параллельных скамейках, расставленных немного шире плеч. Подвижная игра «Вперёд на руках».</w:t>
      </w:r>
    </w:p>
    <w:p w14:paraId="3E1B865A" w14:textId="77777777" w:rsidR="00FD41D7" w:rsidRDefault="00FD41D7" w:rsidP="000A4F6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3D2B2C4F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  <w:lang w:val="x-none" w:eastAsia="x-none"/>
        </w:rPr>
      </w:pPr>
      <w:bookmarkStart w:id="13" w:name="_Hlk74219931"/>
      <w:bookmarkStart w:id="14" w:name="_Hlk74229185"/>
      <w:r w:rsidRPr="000A4F67">
        <w:rPr>
          <w:rFonts w:ascii="Times New Roman" w:eastAsia="Segoe UI" w:hAnsi="Times New Roman"/>
          <w:b/>
          <w:sz w:val="28"/>
          <w:szCs w:val="28"/>
          <w:lang w:eastAsia="x-none"/>
        </w:rPr>
        <w:t xml:space="preserve">2.5. </w:t>
      </w:r>
      <w:r w:rsidRPr="000A4F67">
        <w:rPr>
          <w:rFonts w:ascii="Times New Roman" w:eastAsia="Segoe UI" w:hAnsi="Times New Roman"/>
          <w:b/>
          <w:sz w:val="28"/>
          <w:szCs w:val="28"/>
          <w:lang w:val="x-none" w:eastAsia="x-none"/>
        </w:rPr>
        <w:t>Оценка и контроль тренировочной деятельности</w:t>
      </w:r>
    </w:p>
    <w:p w14:paraId="3C4FB442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  <w:lang w:val="x-none" w:eastAsia="x-none"/>
        </w:rPr>
      </w:pPr>
    </w:p>
    <w:p w14:paraId="58C30E7C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="Segoe UI" w:hAnsi="Times New Roman"/>
          <w:sz w:val="28"/>
          <w:szCs w:val="28"/>
          <w:lang w:val="x-none" w:eastAsia="x-none"/>
        </w:rPr>
      </w:pPr>
      <w:r w:rsidRPr="000A4F67">
        <w:rPr>
          <w:rFonts w:ascii="Times New Roman" w:eastAsia="Segoe UI" w:hAnsi="Times New Roman"/>
          <w:sz w:val="28"/>
          <w:szCs w:val="28"/>
          <w:lang w:val="x-none" w:eastAsia="x-none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14:paraId="4E0F81F7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="Segoe UI" w:hAnsi="Times New Roman"/>
          <w:sz w:val="28"/>
          <w:szCs w:val="28"/>
          <w:lang w:val="x-none" w:eastAsia="x-none"/>
        </w:rPr>
      </w:pPr>
      <w:r w:rsidRPr="000A4F67">
        <w:rPr>
          <w:rFonts w:ascii="Times New Roman" w:eastAsia="Segoe UI" w:hAnsi="Times New Roman"/>
          <w:sz w:val="28"/>
          <w:szCs w:val="28"/>
          <w:lang w:val="x-none" w:eastAsia="x-none"/>
        </w:rPr>
        <w:t>К показателям объема следует отнести количество:</w:t>
      </w:r>
    </w:p>
    <w:p w14:paraId="43F9AF2E" w14:textId="77777777" w:rsidR="000A4F67" w:rsidRPr="000A4F67" w:rsidRDefault="000A4F67" w:rsidP="000A4F67">
      <w:pPr>
        <w:numPr>
          <w:ilvl w:val="0"/>
          <w:numId w:val="13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/>
          <w:sz w:val="28"/>
          <w:szCs w:val="28"/>
          <w:lang w:val="x-none" w:eastAsia="x-none"/>
        </w:rPr>
      </w:pPr>
      <w:r w:rsidRPr="000A4F67">
        <w:rPr>
          <w:rFonts w:ascii="Times New Roman" w:eastAsia="Segoe UI" w:hAnsi="Times New Roman"/>
          <w:sz w:val="28"/>
          <w:szCs w:val="28"/>
          <w:lang w:val="x-none" w:eastAsia="x-none"/>
        </w:rPr>
        <w:t>тренировочных дней;</w:t>
      </w:r>
    </w:p>
    <w:p w14:paraId="5CC2585E" w14:textId="77777777" w:rsidR="000A4F67" w:rsidRPr="000A4F67" w:rsidRDefault="000A4F67" w:rsidP="000A4F67">
      <w:pPr>
        <w:numPr>
          <w:ilvl w:val="0"/>
          <w:numId w:val="13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/>
          <w:sz w:val="28"/>
          <w:szCs w:val="28"/>
          <w:lang w:val="x-none" w:eastAsia="x-none"/>
        </w:rPr>
      </w:pPr>
      <w:r w:rsidRPr="000A4F67">
        <w:rPr>
          <w:rFonts w:ascii="Times New Roman" w:eastAsia="Segoe UI" w:hAnsi="Times New Roman"/>
          <w:sz w:val="28"/>
          <w:szCs w:val="28"/>
          <w:lang w:val="x-none" w:eastAsia="x-none"/>
        </w:rPr>
        <w:t>тренировочных занятий;</w:t>
      </w:r>
    </w:p>
    <w:p w14:paraId="26C4F421" w14:textId="77777777" w:rsidR="000A4F67" w:rsidRPr="000A4F67" w:rsidRDefault="000A4F67" w:rsidP="000A4F67">
      <w:pPr>
        <w:numPr>
          <w:ilvl w:val="0"/>
          <w:numId w:val="13"/>
        </w:numPr>
        <w:tabs>
          <w:tab w:val="left" w:pos="130"/>
        </w:tabs>
        <w:spacing w:after="0"/>
        <w:ind w:left="436" w:firstLine="709"/>
        <w:jc w:val="both"/>
        <w:rPr>
          <w:rFonts w:ascii="Times New Roman" w:eastAsia="Segoe UI" w:hAnsi="Times New Roman"/>
          <w:sz w:val="28"/>
          <w:szCs w:val="28"/>
          <w:lang w:val="x-none" w:eastAsia="x-none"/>
        </w:rPr>
      </w:pPr>
      <w:r w:rsidRPr="000A4F67">
        <w:rPr>
          <w:rFonts w:ascii="Times New Roman" w:eastAsia="Segoe UI" w:hAnsi="Times New Roman"/>
          <w:sz w:val="28"/>
          <w:szCs w:val="28"/>
          <w:lang w:val="x-none" w:eastAsia="x-none"/>
        </w:rPr>
        <w:t>часов, затраченных на тренировочные занятия.</w:t>
      </w:r>
    </w:p>
    <w:p w14:paraId="6CD651A1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="Segoe UI" w:hAnsi="Times New Roman"/>
          <w:sz w:val="28"/>
          <w:szCs w:val="28"/>
          <w:lang w:eastAsia="x-none"/>
        </w:rPr>
      </w:pPr>
      <w:r w:rsidRPr="000A4F67">
        <w:rPr>
          <w:rFonts w:ascii="Times New Roman" w:eastAsia="Segoe UI" w:hAnsi="Times New Roman"/>
          <w:sz w:val="28"/>
          <w:szCs w:val="28"/>
          <w:lang w:val="x-none" w:eastAsia="x-none"/>
        </w:rPr>
        <w:t xml:space="preserve"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</w:t>
      </w:r>
      <w:r w:rsidRPr="000A4F67">
        <w:rPr>
          <w:rFonts w:ascii="Times New Roman" w:eastAsia="Segoe UI" w:hAnsi="Times New Roman"/>
          <w:sz w:val="28"/>
          <w:szCs w:val="28"/>
          <w:lang w:eastAsia="x-none"/>
        </w:rPr>
        <w:t>соревнований.</w:t>
      </w:r>
    </w:p>
    <w:p w14:paraId="75067DCE" w14:textId="77777777" w:rsidR="000A4F67" w:rsidRPr="000A4F67" w:rsidRDefault="000A4F67" w:rsidP="000A4F67">
      <w:pPr>
        <w:spacing w:before="100" w:beforeAutospacing="1" w:after="100" w:afterAutospacing="1"/>
        <w:ind w:right="-1333" w:firstLine="709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A4F67">
        <w:rPr>
          <w:rFonts w:ascii="Times New Roman" w:eastAsia="Times New Roman" w:hAnsi="Times New Roman"/>
          <w:b/>
          <w:sz w:val="28"/>
          <w:szCs w:val="24"/>
          <w:lang w:eastAsia="ru-RU"/>
        </w:rPr>
        <w:t>2.5.1. Контрольные нормативные требования</w:t>
      </w:r>
    </w:p>
    <w:p w14:paraId="15152C78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A4F67">
        <w:rPr>
          <w:rFonts w:ascii="Times New Roman" w:hAnsi="Times New Roman"/>
          <w:sz w:val="28"/>
        </w:rPr>
        <w:t>Важнейшей функцией управления наряду с планированием является контроль, определяющий эффективность учебно-тренировочной работы с легкоатлетами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14:paraId="6857A8F8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A4F67">
        <w:rPr>
          <w:rFonts w:ascii="Times New Roman" w:hAnsi="Times New Roman"/>
          <w:sz w:val="28"/>
        </w:rPr>
        <w:t>- Текущей оценки усвоения изучаемого материала</w:t>
      </w:r>
    </w:p>
    <w:p w14:paraId="05FA26D6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A4F67">
        <w:rPr>
          <w:rFonts w:ascii="Times New Roman" w:hAnsi="Times New Roman"/>
          <w:sz w:val="28"/>
        </w:rPr>
        <w:t>- Оценки результатов выступления в соревнованиях команды и индивидуальных показателей</w:t>
      </w:r>
    </w:p>
    <w:p w14:paraId="68B09311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A4F67">
        <w:rPr>
          <w:rFonts w:ascii="Times New Roman" w:hAnsi="Times New Roman"/>
          <w:sz w:val="28"/>
        </w:rPr>
        <w:t>-Выполнение контрольных упражнений по общей и специальной физической подготовке, для чего организуются специальные соревнования.</w:t>
      </w:r>
    </w:p>
    <w:p w14:paraId="5906DD46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18"/>
        </w:rPr>
      </w:pPr>
      <w:r w:rsidRPr="000A4F67">
        <w:rPr>
          <w:rFonts w:ascii="Times New Roman" w:hAnsi="Times New Roman"/>
          <w:b/>
          <w:sz w:val="28"/>
        </w:rPr>
        <w:t>Цель:</w:t>
      </w:r>
      <w:r w:rsidRPr="000A4F67">
        <w:rPr>
          <w:rFonts w:ascii="Times New Roman" w:hAnsi="Times New Roman"/>
          <w:b/>
          <w:sz w:val="28"/>
          <w:szCs w:val="18"/>
        </w:rPr>
        <w:t xml:space="preserve"> </w:t>
      </w:r>
      <w:r w:rsidRPr="000A4F67">
        <w:rPr>
          <w:rFonts w:ascii="Times New Roman" w:hAnsi="Times New Roman"/>
          <w:sz w:val="28"/>
        </w:rPr>
        <w:t>Контроль над качеством специального и физического развития обучающихся СОГ.</w:t>
      </w:r>
    </w:p>
    <w:p w14:paraId="7763A80F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18"/>
        </w:rPr>
      </w:pPr>
      <w:r w:rsidRPr="000A4F67">
        <w:rPr>
          <w:rFonts w:ascii="Times New Roman" w:hAnsi="Times New Roman"/>
          <w:sz w:val="28"/>
        </w:rPr>
        <w:t> </w:t>
      </w:r>
      <w:r w:rsidRPr="000A4F67">
        <w:rPr>
          <w:rFonts w:ascii="Times New Roman" w:hAnsi="Times New Roman"/>
          <w:b/>
          <w:sz w:val="28"/>
        </w:rPr>
        <w:t>Задачи:</w:t>
      </w:r>
    </w:p>
    <w:p w14:paraId="45333B4A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Определение уровня и учёт общей физической подготовленности обучающихся отделения за учебный год.</w:t>
      </w:r>
    </w:p>
    <w:p w14:paraId="597658D4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Программа тестирования:</w:t>
      </w:r>
    </w:p>
    <w:p w14:paraId="2C3A99C7" w14:textId="77777777" w:rsidR="000A4F67" w:rsidRPr="000A4F67" w:rsidRDefault="000A4F67" w:rsidP="000A4F67">
      <w:pPr>
        <w:numPr>
          <w:ilvl w:val="0"/>
          <w:numId w:val="1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0A4F67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Бег 30м.</w:t>
      </w:r>
      <w:r w:rsidRPr="000A4F67">
        <w:rPr>
          <w:rFonts w:ascii="Times New Roman" w:eastAsia="Times New Roman" w:hAnsi="Times New Roman"/>
          <w:sz w:val="28"/>
          <w:szCs w:val="18"/>
          <w:lang w:eastAsia="ru-RU"/>
        </w:rPr>
        <w:t xml:space="preserve">- с высокого старта, сек. </w:t>
      </w:r>
    </w:p>
    <w:p w14:paraId="5F2A3C2F" w14:textId="77777777" w:rsidR="000A4F67" w:rsidRPr="000A4F67" w:rsidRDefault="000A4F67" w:rsidP="000A4F67">
      <w:pPr>
        <w:numPr>
          <w:ilvl w:val="0"/>
          <w:numId w:val="1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0A4F67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Прыжок в длину с места, см-</w:t>
      </w:r>
      <w:r w:rsidRPr="000A4F67">
        <w:rPr>
          <w:rFonts w:ascii="Times New Roman" w:eastAsia="Times New Roman" w:hAnsi="Times New Roman"/>
          <w:sz w:val="28"/>
          <w:szCs w:val="18"/>
          <w:lang w:eastAsia="ru-RU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14:paraId="7253CF8E" w14:textId="77777777" w:rsidR="000A4F67" w:rsidRPr="000A4F67" w:rsidRDefault="000A4F67" w:rsidP="000A4F67">
      <w:pPr>
        <w:numPr>
          <w:ilvl w:val="0"/>
          <w:numId w:val="1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0A4F67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Складка за 30 сек., кол-во раз (девочки) -</w:t>
      </w:r>
      <w:r w:rsidRPr="000A4F67">
        <w:rPr>
          <w:rFonts w:ascii="Times New Roman" w:eastAsia="Times New Roman" w:hAnsi="Times New Roman"/>
          <w:sz w:val="28"/>
          <w:szCs w:val="18"/>
          <w:lang w:eastAsia="ru-RU"/>
        </w:rPr>
        <w:t xml:space="preserve"> выполняющий упражнение лежит на спине. Руки находятся за головой. Ноги нужно поднять </w:t>
      </w:r>
      <w:r w:rsidRPr="000A4F67">
        <w:rPr>
          <w:rFonts w:ascii="Times New Roman" w:eastAsia="Times New Roman" w:hAnsi="Times New Roman"/>
          <w:sz w:val="28"/>
          <w:szCs w:val="18"/>
          <w:lang w:eastAsia="ru-RU"/>
        </w:rPr>
        <w:lastRenderedPageBreak/>
        <w:t>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14:paraId="144E7DCA" w14:textId="77777777" w:rsidR="000A4F67" w:rsidRPr="000A4F67" w:rsidRDefault="000A4F67" w:rsidP="000A4F67">
      <w:pPr>
        <w:numPr>
          <w:ilvl w:val="0"/>
          <w:numId w:val="1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0A4F67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>Подтягивание на высокой перекладине (юноши) –</w:t>
      </w:r>
      <w:r w:rsidRPr="000A4F67">
        <w:rPr>
          <w:rFonts w:ascii="Times New Roman" w:eastAsia="Times New Roman" w:hAnsi="Times New Roman"/>
          <w:sz w:val="28"/>
          <w:szCs w:val="18"/>
          <w:lang w:eastAsia="ru-RU"/>
        </w:rPr>
        <w:t xml:space="preserve"> исходное положение – </w:t>
      </w:r>
      <w:r w:rsidRPr="000A4F67">
        <w:rPr>
          <w:rFonts w:ascii="Times New Roman" w:eastAsiaTheme="minorEastAsia" w:hAnsi="Times New Roman"/>
          <w:sz w:val="28"/>
          <w:szCs w:val="28"/>
          <w:lang w:eastAsia="ru-RU"/>
        </w:rPr>
        <w:t>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секунды исходное положение, продолжает выполнение упражнения. Засчитывается количество правильно выполненных подтягиваний.</w:t>
      </w:r>
    </w:p>
    <w:p w14:paraId="223C63F5" w14:textId="77777777" w:rsidR="000A4F67" w:rsidRPr="000A4F67" w:rsidRDefault="000A4F67" w:rsidP="000A4F67">
      <w:pPr>
        <w:numPr>
          <w:ilvl w:val="0"/>
          <w:numId w:val="1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  <w:r w:rsidRPr="000A4F67">
        <w:rPr>
          <w:rFonts w:ascii="Times New Roman" w:eastAsia="Times New Roman" w:hAnsi="Times New Roman"/>
          <w:sz w:val="28"/>
          <w:szCs w:val="18"/>
          <w:u w:val="single"/>
          <w:lang w:eastAsia="ru-RU"/>
        </w:rPr>
        <w:t xml:space="preserve">Сгибание, разгибание рук в упоре лежа (девушки) </w:t>
      </w:r>
      <w:r w:rsidRPr="000A4F67">
        <w:rPr>
          <w:rFonts w:ascii="Times New Roman" w:eastAsia="Times New Roman" w:hAnsi="Times New Roman"/>
          <w:sz w:val="28"/>
          <w:szCs w:val="18"/>
          <w:lang w:eastAsia="ru-RU"/>
        </w:rPr>
        <w:t>– исходное положение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выполнение тестирования. Засчитывается количество правильно выполненных сгибаний и разгибаний рук.</w:t>
      </w:r>
    </w:p>
    <w:p w14:paraId="01D382FA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A4F67">
        <w:rPr>
          <w:rFonts w:ascii="Times New Roman" w:hAnsi="Times New Roman"/>
          <w:sz w:val="28"/>
        </w:rPr>
        <w:t>Время и сроки проведения испытаний:</w:t>
      </w:r>
    </w:p>
    <w:p w14:paraId="2A54638C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0A4F67">
        <w:rPr>
          <w:rFonts w:ascii="Times New Roman" w:hAnsi="Times New Roman"/>
          <w:sz w:val="28"/>
        </w:rPr>
        <w:t>Контрольные испытания по ОФП обучающиеся отделения сдают по итогам 1 полугодия и в конце учебного года на учебно-тренировочных занятиях, согласно учебно-тематического плана.</w:t>
      </w:r>
    </w:p>
    <w:p w14:paraId="027BCA95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Упражнения оцениваются по бальной системе: 5,4,3 балла, все результаты ниже 3х баллов оцениваются 2 балла.</w:t>
      </w:r>
    </w:p>
    <w:p w14:paraId="62175CA4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Спортсмену, сдающему комплекс контрольных нормативов ОФП, в зачет идут результаты трех тестов, итоговая сумма очков определяется четырьмя уровнями подготовленности:</w:t>
      </w:r>
    </w:p>
    <w:p w14:paraId="3549E75B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Отлично: от 18-20 баллов</w:t>
      </w:r>
    </w:p>
    <w:p w14:paraId="6F3D6E7D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Хорошо: от 14-17 баллов</w:t>
      </w:r>
    </w:p>
    <w:p w14:paraId="22C4A8D9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Удовлетворительно: от 11-14 баллов</w:t>
      </w:r>
    </w:p>
    <w:p w14:paraId="6D8E54FC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A4F67">
        <w:rPr>
          <w:rFonts w:ascii="Times New Roman" w:hAnsi="Times New Roman"/>
          <w:sz w:val="28"/>
        </w:rPr>
        <w:t>Неудовлетворительно: 10 и ниже баллов</w:t>
      </w:r>
    </w:p>
    <w:p w14:paraId="085F44AE" w14:textId="77777777" w:rsidR="000A4F67" w:rsidRPr="000A4F67" w:rsidRDefault="000A4F67" w:rsidP="000A4F67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9DA87E0" w14:textId="77777777" w:rsidR="000A4F67" w:rsidRPr="000A4F67" w:rsidRDefault="000A4F67" w:rsidP="000A4F67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sz w:val="28"/>
        </w:rPr>
      </w:pPr>
      <w:r w:rsidRPr="000A4F67">
        <w:rPr>
          <w:rFonts w:ascii="Times New Roman" w:eastAsia="Times New Roman" w:hAnsi="Times New Roman"/>
          <w:b/>
          <w:sz w:val="28"/>
          <w:szCs w:val="20"/>
          <w:lang w:eastAsia="ru-RU"/>
        </w:rPr>
        <w:t>ДЕВУШКИ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0A4F67" w:rsidRPr="000A4F67" w14:paraId="018C1E9F" w14:textId="77777777" w:rsidTr="009571D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6CD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68AB9DD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44B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595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C97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ВОЗРАСТ</w:t>
            </w:r>
          </w:p>
        </w:tc>
      </w:tr>
      <w:tr w:rsidR="000A4F67" w:rsidRPr="000A4F67" w14:paraId="3D9328F8" w14:textId="77777777" w:rsidTr="009571D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704E" w14:textId="77777777" w:rsidR="000A4F67" w:rsidRPr="000A4F67" w:rsidRDefault="000A4F67" w:rsidP="000A4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6987" w14:textId="77777777" w:rsidR="000A4F67" w:rsidRPr="000A4F67" w:rsidRDefault="000A4F67" w:rsidP="000A4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BE7" w14:textId="77777777" w:rsidR="000A4F67" w:rsidRPr="000A4F67" w:rsidRDefault="000A4F67" w:rsidP="000A4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6A2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838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92F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BFE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022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586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F61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A9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DD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0B2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</w:tr>
      <w:tr w:rsidR="000A4F67" w:rsidRPr="000A4F67" w14:paraId="2BC9409C" w14:textId="77777777" w:rsidTr="009571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7C5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C6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D54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2F71851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310BB91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A8B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7,0</w:t>
            </w:r>
          </w:p>
          <w:p w14:paraId="6BA0C27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7,5</w:t>
            </w:r>
          </w:p>
          <w:p w14:paraId="1150E90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B7C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6,0</w:t>
            </w:r>
          </w:p>
          <w:p w14:paraId="0B226D7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6,5</w:t>
            </w:r>
          </w:p>
          <w:p w14:paraId="42CF3B9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C7E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5,8</w:t>
            </w:r>
          </w:p>
          <w:p w14:paraId="2E5ABDA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6,3</w:t>
            </w:r>
          </w:p>
          <w:p w14:paraId="6A2AE6F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0A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5,6</w:t>
            </w:r>
          </w:p>
          <w:p w14:paraId="63BB4B9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6,1</w:t>
            </w:r>
          </w:p>
          <w:p w14:paraId="235027F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4F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5,4</w:t>
            </w:r>
          </w:p>
          <w:p w14:paraId="0634A2B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5,9</w:t>
            </w:r>
          </w:p>
          <w:p w14:paraId="2C52168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E62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5,2</w:t>
            </w:r>
          </w:p>
          <w:p w14:paraId="4F864D1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5,7</w:t>
            </w:r>
          </w:p>
          <w:p w14:paraId="6E47ADF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A5D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5,0</w:t>
            </w:r>
          </w:p>
          <w:p w14:paraId="1AE813C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5,5</w:t>
            </w:r>
          </w:p>
          <w:p w14:paraId="544B6C6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3E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4,8</w:t>
            </w:r>
          </w:p>
          <w:p w14:paraId="0CF5531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5,3</w:t>
            </w:r>
          </w:p>
          <w:p w14:paraId="3A81B26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29B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4,6</w:t>
            </w:r>
          </w:p>
          <w:p w14:paraId="53F704D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5,1</w:t>
            </w:r>
          </w:p>
          <w:p w14:paraId="4681F6B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83F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4,5</w:t>
            </w:r>
          </w:p>
          <w:p w14:paraId="46ECE75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5,0</w:t>
            </w:r>
          </w:p>
          <w:p w14:paraId="09736A7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5,5</w:t>
            </w:r>
          </w:p>
        </w:tc>
      </w:tr>
      <w:tr w:rsidR="000A4F67" w:rsidRPr="000A4F67" w14:paraId="38F62806" w14:textId="77777777" w:rsidTr="009571D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7C8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61C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Прыжок в длину,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FC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1AAB6DA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3D99BF9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2C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130</w:t>
            </w:r>
          </w:p>
          <w:p w14:paraId="3968B33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</w:t>
            </w:r>
          </w:p>
          <w:p w14:paraId="00AFE41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955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130</w:t>
            </w:r>
          </w:p>
          <w:p w14:paraId="47E77F7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</w:t>
            </w:r>
          </w:p>
          <w:p w14:paraId="1712525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F0C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140</w:t>
            </w:r>
          </w:p>
          <w:p w14:paraId="273BEBD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  <w:p w14:paraId="40D2C11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551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140</w:t>
            </w:r>
          </w:p>
          <w:p w14:paraId="553C177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  <w:p w14:paraId="7D5E349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22F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150</w:t>
            </w:r>
          </w:p>
          <w:p w14:paraId="798EAB8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</w:t>
            </w:r>
          </w:p>
          <w:p w14:paraId="7158658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76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160</w:t>
            </w:r>
          </w:p>
          <w:p w14:paraId="682F1B2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  <w:p w14:paraId="72316DB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3CA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170</w:t>
            </w:r>
          </w:p>
          <w:p w14:paraId="20BF039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160</w:t>
            </w:r>
          </w:p>
          <w:p w14:paraId="5AFAAC7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834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lastRenderedPageBreak/>
              <w:t>180</w:t>
            </w:r>
          </w:p>
          <w:p w14:paraId="64336AF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170</w:t>
            </w:r>
          </w:p>
          <w:p w14:paraId="239C815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lastRenderedPageBreak/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E19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lastRenderedPageBreak/>
              <w:t>190</w:t>
            </w:r>
          </w:p>
          <w:p w14:paraId="69F0E7B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180</w:t>
            </w:r>
          </w:p>
          <w:p w14:paraId="59F5A98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lastRenderedPageBreak/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2C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lastRenderedPageBreak/>
              <w:t>190</w:t>
            </w:r>
          </w:p>
          <w:p w14:paraId="16534E6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180</w:t>
            </w:r>
          </w:p>
          <w:p w14:paraId="14F292C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lastRenderedPageBreak/>
              <w:t>170</w:t>
            </w:r>
          </w:p>
        </w:tc>
      </w:tr>
      <w:tr w:rsidR="000A4F67" w:rsidRPr="000A4F67" w14:paraId="364D2276" w14:textId="77777777" w:rsidTr="009571D8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37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616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Складка за 30 сек,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8E7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5D746F5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56DFCC4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5C5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  <w:p w14:paraId="095F575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  <w:p w14:paraId="29A56C8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85E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14:paraId="285DBE1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  <w:p w14:paraId="2F535E8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AAB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  <w:p w14:paraId="206B3A9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14:paraId="4CB3CCA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2BE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6F60AD4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  <w:p w14:paraId="6AE3983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3F4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130CDFB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  <w:p w14:paraId="6FEF1D2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CA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  <w:p w14:paraId="780306B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272612A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E3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  <w:p w14:paraId="4F7B6E3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4D408DC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61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14:paraId="6ECBEE0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</w:t>
            </w:r>
          </w:p>
          <w:p w14:paraId="2076AB0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F6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14:paraId="2CD15C9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14:paraId="76DB099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D64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14:paraId="56CBD42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14:paraId="6498003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0A4F67" w:rsidRPr="000A4F67" w14:paraId="12995DF1" w14:textId="77777777" w:rsidTr="009571D8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29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73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F7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3A51B5B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6BB416F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55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  <w:p w14:paraId="3B2DE52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14:paraId="6ABD258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28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  <w:p w14:paraId="0478925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  <w:p w14:paraId="20936EC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0D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  <w:p w14:paraId="434A14A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  <w:p w14:paraId="0C07ACC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5A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  <w:p w14:paraId="62B4980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  <w:p w14:paraId="453A62F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70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  <w:p w14:paraId="7FC1A02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  <w:p w14:paraId="422A91F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D2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  <w:p w14:paraId="7EE6863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  <w:p w14:paraId="6CB6F70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FF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14:paraId="29B6267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  <w:p w14:paraId="4BEEC2D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4D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14:paraId="3AEC223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14:paraId="0FE969B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4E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16</w:t>
            </w:r>
          </w:p>
          <w:p w14:paraId="2D20489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14:paraId="4A8CAEC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D4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16</w:t>
            </w:r>
          </w:p>
          <w:p w14:paraId="2BA8528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14</w:t>
            </w:r>
          </w:p>
          <w:p w14:paraId="7372B51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14:paraId="20B59755" w14:textId="77777777" w:rsidR="000A4F67" w:rsidRPr="000A4F67" w:rsidRDefault="000A4F67" w:rsidP="000A4F6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717B54DE" w14:textId="77777777" w:rsidR="000A4F67" w:rsidRPr="000A4F67" w:rsidRDefault="000A4F67" w:rsidP="000A4F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A4F67">
        <w:rPr>
          <w:rFonts w:ascii="Times New Roman" w:eastAsia="Times New Roman" w:hAnsi="Times New Roman"/>
          <w:b/>
          <w:sz w:val="28"/>
          <w:szCs w:val="20"/>
          <w:lang w:eastAsia="ru-RU"/>
        </w:rPr>
        <w:t>ЮНОШИ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71"/>
        <w:gridCol w:w="566"/>
        <w:gridCol w:w="709"/>
        <w:gridCol w:w="708"/>
        <w:gridCol w:w="709"/>
        <w:gridCol w:w="709"/>
        <w:gridCol w:w="709"/>
        <w:gridCol w:w="708"/>
        <w:gridCol w:w="712"/>
        <w:gridCol w:w="709"/>
        <w:gridCol w:w="571"/>
        <w:gridCol w:w="709"/>
      </w:tblGrid>
      <w:tr w:rsidR="000A4F67" w:rsidRPr="000A4F67" w14:paraId="2E4A7F1E" w14:textId="77777777" w:rsidTr="009571D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C34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14:paraId="2B186E8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5F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2B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D9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ВОЗРАСТ</w:t>
            </w:r>
          </w:p>
        </w:tc>
      </w:tr>
      <w:tr w:rsidR="000A4F67" w:rsidRPr="000A4F67" w14:paraId="0539C88D" w14:textId="77777777" w:rsidTr="009571D8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7D02" w14:textId="77777777" w:rsidR="000A4F67" w:rsidRPr="000A4F67" w:rsidRDefault="000A4F67" w:rsidP="000A4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B123" w14:textId="77777777" w:rsidR="000A4F67" w:rsidRPr="000A4F67" w:rsidRDefault="000A4F67" w:rsidP="000A4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457C" w14:textId="77777777" w:rsidR="000A4F67" w:rsidRPr="000A4F67" w:rsidRDefault="000A4F67" w:rsidP="000A4F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819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62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109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47B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658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110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390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213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A95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876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</w:tr>
      <w:tr w:rsidR="000A4F67" w:rsidRPr="000A4F67" w14:paraId="4E1317F3" w14:textId="77777777" w:rsidTr="00957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70F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650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Бег 30 метров, сек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AB9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7D62534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40210CE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D28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6,5</w:t>
            </w:r>
          </w:p>
          <w:p w14:paraId="3AB28D3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7,0</w:t>
            </w:r>
          </w:p>
          <w:p w14:paraId="6EE06BF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EB2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6,2</w:t>
            </w:r>
          </w:p>
          <w:p w14:paraId="55DEC82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6,7</w:t>
            </w:r>
          </w:p>
          <w:p w14:paraId="5EB2491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53B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5,9</w:t>
            </w:r>
          </w:p>
          <w:p w14:paraId="5FB79B8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6,4</w:t>
            </w:r>
          </w:p>
          <w:p w14:paraId="21D744A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22C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5,6</w:t>
            </w:r>
          </w:p>
          <w:p w14:paraId="67ADBB4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6,1</w:t>
            </w:r>
          </w:p>
          <w:p w14:paraId="0EF79F5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A33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5,3</w:t>
            </w:r>
          </w:p>
          <w:p w14:paraId="562C748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5,8</w:t>
            </w:r>
          </w:p>
          <w:p w14:paraId="028038B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8E4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5,0</w:t>
            </w:r>
          </w:p>
          <w:p w14:paraId="325D370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5,5</w:t>
            </w:r>
          </w:p>
          <w:p w14:paraId="3D15934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EF4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4,7</w:t>
            </w:r>
          </w:p>
          <w:p w14:paraId="5AEE640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5,2</w:t>
            </w:r>
          </w:p>
          <w:p w14:paraId="0680A72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77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4,4</w:t>
            </w:r>
          </w:p>
          <w:p w14:paraId="0C1B571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4,9</w:t>
            </w:r>
          </w:p>
          <w:p w14:paraId="0FE7D5E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F27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4,2</w:t>
            </w:r>
          </w:p>
          <w:p w14:paraId="419175E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4,7</w:t>
            </w:r>
          </w:p>
          <w:p w14:paraId="04643C1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01C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4,0</w:t>
            </w:r>
          </w:p>
          <w:p w14:paraId="0EEB8E8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4,5</w:t>
            </w:r>
          </w:p>
          <w:p w14:paraId="7DC6C8D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0A4F67" w:rsidRPr="000A4F67" w14:paraId="25FEF3D7" w14:textId="77777777" w:rsidTr="009571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A24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CE2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Прыжок в длину, см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00D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3E70EFB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0DA89DD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059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</w:t>
            </w:r>
          </w:p>
          <w:p w14:paraId="002F4C7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  <w:p w14:paraId="31947C0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888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</w:t>
            </w:r>
          </w:p>
          <w:p w14:paraId="26EDF67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  <w:p w14:paraId="121609E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C8D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  <w:p w14:paraId="1177B51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</w:t>
            </w:r>
          </w:p>
          <w:p w14:paraId="386B992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974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  <w:p w14:paraId="26BA7EE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</w:t>
            </w:r>
          </w:p>
          <w:p w14:paraId="5BA2C85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B7C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160</w:t>
            </w:r>
          </w:p>
          <w:p w14:paraId="2A54198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  <w:p w14:paraId="776412A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CD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170</w:t>
            </w:r>
          </w:p>
          <w:p w14:paraId="26BF0F3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160</w:t>
            </w:r>
          </w:p>
          <w:p w14:paraId="0AB77E2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A1D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180</w:t>
            </w:r>
          </w:p>
          <w:p w14:paraId="219FAE3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170</w:t>
            </w:r>
          </w:p>
          <w:p w14:paraId="05EC0F7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4C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190</w:t>
            </w:r>
          </w:p>
          <w:p w14:paraId="7473863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180</w:t>
            </w:r>
          </w:p>
          <w:p w14:paraId="0EF15CA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36A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200</w:t>
            </w:r>
          </w:p>
          <w:p w14:paraId="24488EA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190</w:t>
            </w:r>
          </w:p>
          <w:p w14:paraId="0E95D0E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CEE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210</w:t>
            </w:r>
          </w:p>
          <w:p w14:paraId="16616B1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200</w:t>
            </w:r>
          </w:p>
          <w:p w14:paraId="3255F0A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</w:tr>
      <w:tr w:rsidR="000A4F67" w:rsidRPr="000A4F67" w14:paraId="76132E52" w14:textId="77777777" w:rsidTr="009571D8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548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753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Складка за 30 сек, кол-во раз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A55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6CDC8C5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6401A77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99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14:paraId="09A70EC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  <w:p w14:paraId="68EE4CC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  <w:p w14:paraId="1904EE8D" w14:textId="77777777" w:rsidR="000A4F67" w:rsidRPr="000A4F67" w:rsidRDefault="000A4F67" w:rsidP="000A4F6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52C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  <w:p w14:paraId="57B4F8B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  <w:p w14:paraId="54B706C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1EB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5026FF7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  <w:p w14:paraId="03236B0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832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  <w:p w14:paraId="672D049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4516507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21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  <w:p w14:paraId="72696F2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  <w:p w14:paraId="51D98B8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  <w:p w14:paraId="21CB613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46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  <w:p w14:paraId="7653DFB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  <w:p w14:paraId="0ABB1A9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74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  <w:p w14:paraId="36A0F0E1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  <w:p w14:paraId="5745C08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DE4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14:paraId="2516039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14:paraId="589540A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D5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14:paraId="1419325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14:paraId="25ACAD8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459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14:paraId="0F9DD15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14:paraId="34748B5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0A4F67" w:rsidRPr="000A4F67" w14:paraId="36836511" w14:textId="77777777" w:rsidTr="009571D8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130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2F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8F6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</w:t>
            </w:r>
          </w:p>
          <w:p w14:paraId="040A18B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</w:t>
            </w:r>
          </w:p>
          <w:p w14:paraId="1262452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106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14:paraId="4AD6AD6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  <w:p w14:paraId="28C81E2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CD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  <w:p w14:paraId="7071D11A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  <w:p w14:paraId="596FC09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B4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  <w:p w14:paraId="34BB8F4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  <w:p w14:paraId="1A755BC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2B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  <w:p w14:paraId="006492F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  <w:p w14:paraId="2D671B0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4D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  <w:p w14:paraId="037B61C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  <w:p w14:paraId="2F62F3EC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C6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  <w:p w14:paraId="329542D3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  <w:p w14:paraId="2331767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D98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  <w:p w14:paraId="3336DC4F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  <w:p w14:paraId="5AAE7F3D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3E5E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14:paraId="01E99BF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14:paraId="7A119B29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FD5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14:paraId="4420F334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14:paraId="3F1EEDE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2DB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14:paraId="3EA3B087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14:paraId="28B80422" w14:textId="77777777" w:rsidR="000A4F67" w:rsidRPr="000A4F67" w:rsidRDefault="000A4F67" w:rsidP="000A4F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4F6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</w:tbl>
    <w:p w14:paraId="69C91969" w14:textId="77777777" w:rsidR="000A4F67" w:rsidRPr="000A4F67" w:rsidRDefault="000A4F67" w:rsidP="000A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2E0C1FC" w14:textId="77777777" w:rsidR="000A4F67" w:rsidRPr="000A4F67" w:rsidRDefault="000A4F67" w:rsidP="000A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637ECF84" w14:textId="77777777" w:rsidR="000A4F67" w:rsidRPr="000A4F67" w:rsidRDefault="000A4F67" w:rsidP="000A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/>
          <w:bCs/>
          <w:sz w:val="28"/>
          <w:szCs w:val="28"/>
        </w:rPr>
        <w:t>3. КАЛЕНДАРНЫЙ УЧЕБНЫЙ ГРАФИК</w:t>
      </w:r>
    </w:p>
    <w:p w14:paraId="12EBD52B" w14:textId="77777777" w:rsidR="000A4F67" w:rsidRPr="000A4F67" w:rsidRDefault="000A4F67" w:rsidP="000A4F6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505"/>
        <w:gridCol w:w="1548"/>
        <w:gridCol w:w="1780"/>
        <w:gridCol w:w="1457"/>
        <w:gridCol w:w="1242"/>
        <w:gridCol w:w="2529"/>
      </w:tblGrid>
      <w:tr w:rsidR="000A4F67" w:rsidRPr="000A4F67" w14:paraId="77902A31" w14:textId="77777777" w:rsidTr="009571D8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5DA0C5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Срок обучения по программе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ED90B7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D58CBA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4AA04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7B2B68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Кол-во учебных часов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3CE0FD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Режим занятий</w:t>
            </w:r>
          </w:p>
        </w:tc>
      </w:tr>
      <w:tr w:rsidR="000A4F67" w:rsidRPr="000A4F67" w14:paraId="44E53A78" w14:textId="77777777" w:rsidTr="009571D8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AF834C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4CF139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CEDFDD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31.06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6EF80D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2EF19A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F7637B" w14:textId="77777777" w:rsidR="000A4F67" w:rsidRPr="000A4F67" w:rsidRDefault="000A4F67" w:rsidP="000A4F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1/2 </w:t>
            </w:r>
          </w:p>
          <w:p w14:paraId="01B04AEA" w14:textId="77777777" w:rsidR="000A4F67" w:rsidRPr="000A4F67" w:rsidRDefault="000A4F67" w:rsidP="000A4F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A4F6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уч. часа</w:t>
            </w:r>
          </w:p>
          <w:p w14:paraId="6336B5B1" w14:textId="77777777" w:rsidR="000A4F67" w:rsidRPr="000A4F67" w:rsidRDefault="000A4F67" w:rsidP="000A4F67">
            <w:pPr>
              <w:spacing w:after="0" w:line="0" w:lineRule="atLeas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</w:tbl>
    <w:p w14:paraId="2900DF0B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A4F67">
        <w:rPr>
          <w:rFonts w:ascii="Times New Roman" w:eastAsiaTheme="minorHAnsi" w:hAnsi="Times New Roman"/>
          <w:color w:val="000000"/>
          <w:sz w:val="28"/>
          <w:szCs w:val="28"/>
        </w:rPr>
        <w:t>На комплектование учебных групп отводится один месяц, начиная с 15-го августа.</w:t>
      </w:r>
    </w:p>
    <w:p w14:paraId="21796D7C" w14:textId="77777777" w:rsidR="000A4F67" w:rsidRPr="000A4F67" w:rsidRDefault="000A4F67" w:rsidP="000A4F67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0A4F67">
        <w:rPr>
          <w:rFonts w:ascii="Times New Roman" w:eastAsiaTheme="minorHAnsi" w:hAnsi="Times New Roman"/>
          <w:b/>
          <w:sz w:val="28"/>
          <w:szCs w:val="28"/>
        </w:rPr>
        <w:t>Диагностика результативности образовательной программы. Формы аттестации.</w:t>
      </w:r>
    </w:p>
    <w:p w14:paraId="4A69E246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 занятиях и во время практических занятий с целью определения интересов ребенка, мотивации к занятиям, уровню развития умений и навыков.</w:t>
      </w:r>
    </w:p>
    <w:p w14:paraId="5B1A620F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Формой подведения итогов реализации образовательной программы является:</w:t>
      </w:r>
    </w:p>
    <w:p w14:paraId="1E30AFFE" w14:textId="77777777" w:rsidR="000A4F67" w:rsidRPr="000A4F67" w:rsidRDefault="000A4F67" w:rsidP="000A4F67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lastRenderedPageBreak/>
        <w:t>- проведение контрольных занятий;</w:t>
      </w:r>
    </w:p>
    <w:p w14:paraId="4CDC753F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- проведение соревнований.</w:t>
      </w:r>
    </w:p>
    <w:p w14:paraId="408AC0C9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Формой организации занятий является учебно-тренировочное занятие. Главные методы, применяемые в тренировочном процессе:</w:t>
      </w:r>
    </w:p>
    <w:p w14:paraId="2612C320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-</w:t>
      </w: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 методы использования слова: рассказ, описание, объяснение, разбор, задание, указание, оценка, команда;</w:t>
      </w:r>
    </w:p>
    <w:p w14:paraId="38D46FE0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- методы наглядного восприятия: показ, демонстрация видеофильмов;</w:t>
      </w:r>
    </w:p>
    <w:p w14:paraId="48D4C8A1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- практические методы: практического разучивание по частям, разучивание в целом, игровой, соревновательный.</w:t>
      </w:r>
    </w:p>
    <w:p w14:paraId="2621A3AE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 Хорошие результаты приносят методические приемы, обращенные сразу ко всей группе детей или направленны на активизацию каждого ребенка в отдельности:</w:t>
      </w:r>
    </w:p>
    <w:p w14:paraId="7390FFDB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- индивидуальная оценка уровня усвоенных навыков, наблюдение за поведением ребенка, его успехами;</w:t>
      </w:r>
    </w:p>
    <w:p w14:paraId="1CB476DD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действовать.</w:t>
      </w:r>
    </w:p>
    <w:p w14:paraId="5240AAF7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Одной из форм эмоционального обогащения обучающихся являются соревнования. Они оставляют массу впечатлений, создают приподнятое настроение.</w:t>
      </w:r>
    </w:p>
    <w:p w14:paraId="15EBA5CB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Для достижения результата работы требуется большая вариативность подходов и постоянного собственного творчества. </w:t>
      </w:r>
    </w:p>
    <w:p w14:paraId="0C440AFB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В учебной деятельности необходимы следующие формы и методы работы:</w:t>
      </w:r>
    </w:p>
    <w:p w14:paraId="2965F56F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Формы: групповая, фронтальная, индивидуальная.</w:t>
      </w:r>
    </w:p>
    <w:p w14:paraId="47856A48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Методы: Равномерный, переменный, повторный, интервальный, игровой, соревновательный, метод круговой тренировки.</w:t>
      </w:r>
    </w:p>
    <w:p w14:paraId="644B2685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Подготовка обучающихся ведется согласно расписанию.</w:t>
      </w:r>
    </w:p>
    <w:p w14:paraId="32119868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 xml:space="preserve">Продолжительность учебной недели – 6 дней, </w:t>
      </w:r>
      <w:bookmarkStart w:id="15" w:name="_Hlk74129207"/>
      <w:r w:rsidRPr="000A4F67">
        <w:rPr>
          <w:rFonts w:ascii="Times New Roman" w:eastAsiaTheme="minorHAnsi" w:hAnsi="Times New Roman"/>
          <w:sz w:val="28"/>
          <w:szCs w:val="28"/>
        </w:rPr>
        <w:t xml:space="preserve">согласно расписанию. </w:t>
      </w:r>
      <w:bookmarkEnd w:id="15"/>
    </w:p>
    <w:p w14:paraId="68108A52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0A4F67">
        <w:rPr>
          <w:rFonts w:ascii="Times New Roman" w:eastAsiaTheme="minorHAnsi" w:hAnsi="Times New Roman"/>
          <w:b/>
          <w:i/>
          <w:sz w:val="28"/>
          <w:szCs w:val="28"/>
        </w:rPr>
        <w:t>Продолжительность занятий.</w:t>
      </w:r>
      <w:r w:rsidRPr="000A4F67">
        <w:rPr>
          <w:rFonts w:ascii="Times New Roman" w:eastAsiaTheme="minorHAnsi" w:hAnsi="Times New Roman"/>
          <w:i/>
          <w:sz w:val="28"/>
          <w:szCs w:val="28"/>
        </w:rPr>
        <w:t xml:space="preserve">    </w:t>
      </w:r>
    </w:p>
    <w:p w14:paraId="5D976300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Учебно-тренировочные занятия проводятся по расписанию, утвержденному директором ДЮСШ. Продолжительность занятия 40 минут, перерыв между учебно-тренировочными занятиями в группах - 10 минут.</w:t>
      </w:r>
    </w:p>
    <w:p w14:paraId="13BDD078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val="x-none" w:eastAsia="x-none"/>
        </w:rPr>
      </w:pPr>
      <w:r w:rsidRPr="000A4F67">
        <w:rPr>
          <w:rFonts w:ascii="Times New Roman" w:eastAsiaTheme="minorHAnsi" w:hAnsi="Times New Roman"/>
          <w:sz w:val="28"/>
          <w:szCs w:val="28"/>
          <w:lang w:val="x-none" w:eastAsia="x-none"/>
        </w:rPr>
        <w:t>Объем учебно-тренировочных занятий в неделю:</w:t>
      </w:r>
    </w:p>
    <w:p w14:paraId="006891A9" w14:textId="77777777" w:rsidR="003E11DD" w:rsidRDefault="000A4F67" w:rsidP="000A4F67">
      <w:pPr>
        <w:numPr>
          <w:ilvl w:val="0"/>
          <w:numId w:val="16"/>
        </w:num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</w:pPr>
      <w:r w:rsidRPr="000A4F67"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  <w:t>спортивно-оздоровительный этап –</w:t>
      </w:r>
      <w:r w:rsidRPr="000A4F67">
        <w:rPr>
          <w:rFonts w:ascii="Times New Roman" w:eastAsiaTheme="minorHAnsi" w:hAnsi="Times New Roman"/>
          <w:color w:val="000000"/>
          <w:sz w:val="28"/>
          <w:szCs w:val="28"/>
          <w:lang w:eastAsia="x-none"/>
        </w:rPr>
        <w:t>1/2</w:t>
      </w:r>
      <w:r w:rsidRPr="000A4F67"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  <w:t xml:space="preserve"> занятия</w:t>
      </w:r>
      <w:r w:rsidRPr="000A4F67">
        <w:rPr>
          <w:rFonts w:ascii="Times New Roman" w:eastAsiaTheme="minorHAnsi" w:hAnsi="Times New Roman"/>
          <w:color w:val="000000"/>
          <w:sz w:val="28"/>
          <w:szCs w:val="28"/>
          <w:lang w:eastAsia="x-none"/>
        </w:rPr>
        <w:t>.</w:t>
      </w:r>
      <w:r w:rsidRPr="000A4F67"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  <w:tab/>
      </w:r>
    </w:p>
    <w:p w14:paraId="55152F3A" w14:textId="58BDB228" w:rsidR="000A4F67" w:rsidRPr="000A4F67" w:rsidRDefault="000A4F67" w:rsidP="000A4F67">
      <w:pPr>
        <w:numPr>
          <w:ilvl w:val="0"/>
          <w:numId w:val="16"/>
        </w:numPr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</w:pPr>
      <w:r w:rsidRPr="000A4F67"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  <w:tab/>
      </w:r>
      <w:r w:rsidRPr="000A4F67">
        <w:rPr>
          <w:rFonts w:ascii="Times New Roman" w:eastAsiaTheme="minorHAnsi" w:hAnsi="Times New Roman"/>
          <w:color w:val="000000"/>
          <w:sz w:val="28"/>
          <w:szCs w:val="28"/>
          <w:lang w:val="x-none" w:eastAsia="x-none"/>
        </w:rPr>
        <w:tab/>
      </w:r>
      <w:bookmarkEnd w:id="13"/>
    </w:p>
    <w:p w14:paraId="28C1B6CA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</w:rPr>
      </w:pPr>
      <w:bookmarkStart w:id="16" w:name="_Hlk74220023"/>
      <w:r w:rsidRPr="000A4F67">
        <w:rPr>
          <w:rFonts w:ascii="Times New Roman" w:eastAsia="Segoe UI" w:hAnsi="Times New Roman"/>
          <w:b/>
          <w:sz w:val="28"/>
          <w:szCs w:val="28"/>
        </w:rPr>
        <w:t>4. УСЛОВИЯ РЕАЛИЗАЦИИ ПРОГРАММЫ</w:t>
      </w:r>
    </w:p>
    <w:p w14:paraId="2A8E1A62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</w:rPr>
      </w:pPr>
    </w:p>
    <w:p w14:paraId="2896E184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</w:rPr>
      </w:pPr>
      <w:r w:rsidRPr="000A4F67">
        <w:rPr>
          <w:rFonts w:ascii="Times New Roman" w:eastAsia="Segoe UI" w:hAnsi="Times New Roman"/>
          <w:b/>
          <w:sz w:val="28"/>
          <w:szCs w:val="28"/>
        </w:rPr>
        <w:t>4.1. Материально-техническое обеспечение программы</w:t>
      </w:r>
    </w:p>
    <w:bookmarkEnd w:id="16"/>
    <w:p w14:paraId="3F565C78" w14:textId="77777777" w:rsidR="000A4F67" w:rsidRPr="000A4F67" w:rsidRDefault="000A4F67" w:rsidP="000A4F67">
      <w:pPr>
        <w:spacing w:after="0"/>
        <w:jc w:val="both"/>
        <w:rPr>
          <w:rFonts w:ascii="Times New Roman" w:eastAsia="Segoe UI" w:hAnsi="Times New Roman"/>
          <w:b/>
          <w:sz w:val="28"/>
          <w:szCs w:val="28"/>
        </w:rPr>
      </w:pPr>
    </w:p>
    <w:p w14:paraId="6F26476D" w14:textId="3F626AD7" w:rsidR="000A4F67" w:rsidRPr="000A4F67" w:rsidRDefault="000A4F67" w:rsidP="000A4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17" w:name="_Hlk74824055"/>
      <w:r w:rsidRPr="000A4F67">
        <w:rPr>
          <w:rFonts w:ascii="Times New Roman" w:eastAsiaTheme="minorHAnsi" w:hAnsi="Times New Roman"/>
          <w:color w:val="000000"/>
          <w:sz w:val="28"/>
          <w:szCs w:val="28"/>
        </w:rPr>
        <w:t xml:space="preserve">Занятия проводятся </w:t>
      </w:r>
      <w:r w:rsidR="002531BB">
        <w:rPr>
          <w:rFonts w:ascii="Times New Roman" w:eastAsiaTheme="minorHAnsi" w:hAnsi="Times New Roman"/>
          <w:color w:val="000000"/>
          <w:sz w:val="28"/>
          <w:szCs w:val="28"/>
        </w:rPr>
        <w:t>на базе</w:t>
      </w:r>
      <w:r w:rsidRPr="000A4F67">
        <w:rPr>
          <w:rFonts w:ascii="Times New Roman" w:eastAsiaTheme="minorHAnsi" w:hAnsi="Times New Roman"/>
          <w:color w:val="000000"/>
          <w:sz w:val="28"/>
          <w:szCs w:val="28"/>
        </w:rPr>
        <w:t xml:space="preserve"> ДЮСШ «Луч» им. </w:t>
      </w:r>
      <w:proofErr w:type="spellStart"/>
      <w:r w:rsidRPr="000A4F67">
        <w:rPr>
          <w:rFonts w:ascii="Times New Roman" w:eastAsiaTheme="minorHAnsi" w:hAnsi="Times New Roman"/>
          <w:color w:val="000000"/>
          <w:sz w:val="28"/>
          <w:szCs w:val="28"/>
        </w:rPr>
        <w:t>В.Фридзона</w:t>
      </w:r>
      <w:proofErr w:type="spellEnd"/>
      <w:r w:rsidRPr="000A4F67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E35E6D" w:rsidRPr="002E5826">
        <w:rPr>
          <w:rFonts w:ascii="Times New Roman" w:eastAsiaTheme="minorHAnsi" w:hAnsi="Times New Roman"/>
          <w:color w:val="000000"/>
          <w:sz w:val="28"/>
          <w:szCs w:val="28"/>
        </w:rPr>
        <w:t>Развивающая среда зала соответствует требованиям СП 2.4.3648-20.</w:t>
      </w:r>
      <w:r w:rsidR="00E35E6D" w:rsidRPr="002E5826">
        <w:rPr>
          <w:rFonts w:ascii="Times New Roman" w:eastAsiaTheme="minorEastAsia" w:hAnsi="Times New Roman"/>
        </w:rPr>
        <w:t xml:space="preserve"> </w:t>
      </w:r>
      <w:r w:rsidR="00E35E6D" w:rsidRPr="002E5826">
        <w:rPr>
          <w:rFonts w:ascii="Times New Roman" w:eastAsiaTheme="minorHAnsi" w:hAnsi="Times New Roman"/>
          <w:color w:val="000000"/>
          <w:sz w:val="28"/>
          <w:szCs w:val="28"/>
        </w:rPr>
        <w:t xml:space="preserve">Для обеспечения учебного процесса </w:t>
      </w:r>
      <w:r w:rsidR="00E35E6D">
        <w:rPr>
          <w:rFonts w:ascii="Times New Roman" w:eastAsiaTheme="minorHAnsi" w:hAnsi="Times New Roman"/>
          <w:color w:val="000000"/>
          <w:sz w:val="28"/>
          <w:szCs w:val="28"/>
        </w:rPr>
        <w:t>имеются</w:t>
      </w:r>
      <w:r w:rsidRPr="000A4F67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="002531BB">
        <w:rPr>
          <w:rFonts w:ascii="Times New Roman" w:eastAsiaTheme="minorHAnsi" w:hAnsi="Times New Roman"/>
          <w:color w:val="000000"/>
          <w:sz w:val="28"/>
          <w:szCs w:val="28"/>
        </w:rPr>
        <w:t xml:space="preserve">стадион, ледовая арена, ФОК, </w:t>
      </w:r>
      <w:r w:rsidRPr="000A4F67">
        <w:rPr>
          <w:rFonts w:ascii="Times New Roman" w:eastAsiaTheme="minorHAnsi" w:hAnsi="Times New Roman"/>
          <w:color w:val="000000"/>
          <w:sz w:val="28"/>
          <w:szCs w:val="28"/>
        </w:rPr>
        <w:t>спортивны</w:t>
      </w:r>
      <w:r w:rsidR="002531BB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0A4F67">
        <w:rPr>
          <w:rFonts w:ascii="Times New Roman" w:eastAsiaTheme="minorHAnsi" w:hAnsi="Times New Roman"/>
          <w:color w:val="000000"/>
          <w:sz w:val="28"/>
          <w:szCs w:val="28"/>
        </w:rPr>
        <w:t xml:space="preserve"> зал</w:t>
      </w:r>
      <w:r w:rsidR="002531BB"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Pr="000A4F67">
        <w:rPr>
          <w:rFonts w:ascii="Times New Roman" w:eastAsiaTheme="minorHAnsi" w:hAnsi="Times New Roman"/>
          <w:color w:val="000000"/>
          <w:sz w:val="28"/>
          <w:szCs w:val="28"/>
        </w:rPr>
        <w:t>; раздевалки для мальчиков и девочек; душевые; спортивный инвентарь.</w:t>
      </w:r>
    </w:p>
    <w:p w14:paraId="2A8F06A7" w14:textId="73C4C020" w:rsidR="000A4F67" w:rsidRDefault="000A4F67" w:rsidP="000A4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18" w:name="_Hlk74220218"/>
      <w:bookmarkEnd w:id="17"/>
      <w:r w:rsidRPr="000A4F67">
        <w:rPr>
          <w:rFonts w:ascii="Times New Roman" w:eastAsiaTheme="minorHAnsi" w:hAnsi="Times New Roman"/>
          <w:color w:val="000000"/>
          <w:sz w:val="28"/>
          <w:szCs w:val="28"/>
        </w:rPr>
        <w:t>Современный учебно-тренировочный процесс немыслим без использования технических средств. Планирование тренировочных нагрузок неразрывно связано с коррекцией, а это возможно лишь при использовании приборов срочной информации, широкие возможности для анализа технико-тактической подготовки даст применение видеосъемки, которая наиболее удобна в использовании, позволяя анализировать действия, как в процессе тренировок, так и в ходе спортивных мероприятий.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процессе.</w:t>
      </w:r>
    </w:p>
    <w:p w14:paraId="5E0B7246" w14:textId="77777777" w:rsidR="000A4F67" w:rsidRPr="000A4F67" w:rsidRDefault="000A4F67" w:rsidP="000A4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4BFEF76E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  <w:shd w:val="clear" w:color="auto" w:fill="FFFFFF"/>
          <w:lang w:eastAsia="ru-RU"/>
        </w:rPr>
      </w:pPr>
      <w:r w:rsidRPr="000A4F67">
        <w:rPr>
          <w:rFonts w:ascii="Times New Roman" w:eastAsia="Segoe UI" w:hAnsi="Times New Roman"/>
          <w:b/>
          <w:sz w:val="28"/>
          <w:szCs w:val="28"/>
          <w:shd w:val="clear" w:color="auto" w:fill="FFFFFF"/>
          <w:lang w:eastAsia="ru-RU"/>
        </w:rPr>
        <w:t>4.2. Информационно-методические условия реализации программы</w:t>
      </w:r>
    </w:p>
    <w:p w14:paraId="0F670ABC" w14:textId="77777777" w:rsidR="000A4F67" w:rsidRPr="000A4F67" w:rsidRDefault="000A4F67" w:rsidP="000A4F67">
      <w:pPr>
        <w:spacing w:after="0"/>
        <w:jc w:val="center"/>
        <w:rPr>
          <w:rFonts w:ascii="Times New Roman" w:eastAsia="Segoe UI" w:hAnsi="Times New Roman"/>
          <w:b/>
          <w:sz w:val="28"/>
          <w:szCs w:val="28"/>
          <w:shd w:val="clear" w:color="auto" w:fill="FFFFFF"/>
          <w:lang w:eastAsia="ru-RU"/>
        </w:rPr>
      </w:pPr>
    </w:p>
    <w:p w14:paraId="7F13849E" w14:textId="77777777" w:rsidR="000A4F67" w:rsidRPr="000A4F67" w:rsidRDefault="000A4F67" w:rsidP="000A4F67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4F67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0A4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2AD395B0" w14:textId="77777777" w:rsidR="000A4F67" w:rsidRPr="000A4F67" w:rsidRDefault="000A4F67" w:rsidP="000A4F67">
      <w:pPr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>Методическое обеспечение образовательного процесса в ДЮСШ – это система взаимодействия методиста с педагогическими кадрами внутри и вне своего учреждения, включая:</w:t>
      </w:r>
    </w:p>
    <w:p w14:paraId="1222572F" w14:textId="77777777" w:rsidR="000A4F67" w:rsidRPr="000A4F67" w:rsidRDefault="000A4F67" w:rsidP="000A4F6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 методическое оснащение (программами, методическими разработками, дидактическими пособиями);</w:t>
      </w:r>
    </w:p>
    <w:p w14:paraId="4A775C2C" w14:textId="77777777" w:rsidR="000A4F67" w:rsidRPr="000A4F67" w:rsidRDefault="000A4F67" w:rsidP="000A4F6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 внедрение в практику более эффективных методик, технологий;</w:t>
      </w:r>
    </w:p>
    <w:p w14:paraId="6017E35E" w14:textId="77777777" w:rsidR="000A4F67" w:rsidRPr="000A4F67" w:rsidRDefault="000A4F67" w:rsidP="000A4F6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 систему информирования, просвещения и обучения кадров;</w:t>
      </w:r>
    </w:p>
    <w:p w14:paraId="0F7A6FC2" w14:textId="77777777" w:rsidR="000A4F67" w:rsidRPr="000A4F67" w:rsidRDefault="000A4F67" w:rsidP="000A4F67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A4F67">
        <w:rPr>
          <w:rFonts w:ascii="Times New Roman" w:eastAsiaTheme="minorHAnsi" w:hAnsi="Times New Roman"/>
          <w:bCs/>
          <w:sz w:val="28"/>
          <w:szCs w:val="28"/>
        </w:rPr>
        <w:t xml:space="preserve"> совместный анализ качества деятельности и ее результатов.</w:t>
      </w:r>
    </w:p>
    <w:p w14:paraId="671E1A73" w14:textId="77777777" w:rsidR="000A4F67" w:rsidRPr="000A4F67" w:rsidRDefault="000A4F67" w:rsidP="000A4F6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Составной частью учебно-методического комплекса являются:</w:t>
      </w:r>
    </w:p>
    <w:p w14:paraId="08E997BB" w14:textId="77777777" w:rsidR="000A4F67" w:rsidRPr="000A4F67" w:rsidRDefault="000A4F67" w:rsidP="000A4F67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9" w:name="_Hlk74129626"/>
      <w:r w:rsidRPr="000A4F67">
        <w:rPr>
          <w:rFonts w:ascii="Times New Roman" w:eastAsiaTheme="minorHAnsi" w:hAnsi="Times New Roman"/>
          <w:sz w:val="28"/>
          <w:szCs w:val="28"/>
        </w:rPr>
        <w:t>методическое обеспечение: планы конспекты занятий, журналы, инструкции, контрольные нормативы, специальная литература по различным видам спорта и т.д.;</w:t>
      </w:r>
    </w:p>
    <w:p w14:paraId="046E8E45" w14:textId="77777777" w:rsidR="000A4F67" w:rsidRPr="000A4F67" w:rsidRDefault="000A4F67" w:rsidP="000A4F67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дидактическое обеспечение: секундомеры, компьютер, ноутбук, ксерокс, принтер, телевизор;</w:t>
      </w:r>
    </w:p>
    <w:p w14:paraId="20549C6C" w14:textId="77777777" w:rsidR="000A4F67" w:rsidRPr="000A4F67" w:rsidRDefault="000A4F67" w:rsidP="000A4F67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t>психологическое обеспечение: анкеты, тесты.</w:t>
      </w:r>
    </w:p>
    <w:p w14:paraId="6901AD47" w14:textId="77777777" w:rsidR="000A4F67" w:rsidRPr="000A4F67" w:rsidRDefault="000A4F67" w:rsidP="000A4F67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A4F67">
        <w:rPr>
          <w:rFonts w:ascii="Times New Roman" w:eastAsiaTheme="minorHAnsi" w:hAnsi="Times New Roman"/>
          <w:sz w:val="28"/>
          <w:szCs w:val="28"/>
        </w:rPr>
        <w:lastRenderedPageBreak/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bookmarkEnd w:id="19"/>
    <w:p w14:paraId="7B282A74" w14:textId="7B5DCE60" w:rsidR="00FD41D7" w:rsidRPr="000A4F67" w:rsidRDefault="000A4F67" w:rsidP="000A4F67">
      <w:pPr>
        <w:suppressAutoHyphens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  <w:sectPr w:rsidR="00FD41D7" w:rsidRPr="000A4F67" w:rsidSect="00ED49E2">
          <w:pgSz w:w="11906" w:h="16838"/>
          <w:pgMar w:top="851" w:right="850" w:bottom="284" w:left="1701" w:header="708" w:footer="708" w:gutter="0"/>
          <w:cols w:space="720"/>
          <w:titlePg/>
          <w:docGrid w:linePitch="299"/>
        </w:sectPr>
      </w:pPr>
      <w:r w:rsidRPr="000A4F67">
        <w:rPr>
          <w:rFonts w:ascii="Times New Roman" w:eastAsiaTheme="minorHAnsi" w:hAnsi="Times New Roman"/>
          <w:sz w:val="28"/>
          <w:szCs w:val="28"/>
          <w:lang w:eastAsia="ar-SA"/>
        </w:rPr>
        <w:t xml:space="preserve">Для организации образовательного процесса   используются </w:t>
      </w:r>
      <w:r w:rsidRPr="000A4F67">
        <w:rPr>
          <w:rFonts w:ascii="Times New Roman" w:eastAsiaTheme="minorHAnsi" w:hAnsi="Times New Roman"/>
          <w:b/>
          <w:bCs/>
          <w:sz w:val="28"/>
          <w:szCs w:val="28"/>
          <w:lang w:eastAsia="ar-SA"/>
        </w:rPr>
        <w:t>дистанционные образовательные технологии</w:t>
      </w:r>
      <w:r w:rsidRPr="000A4F67">
        <w:rPr>
          <w:rFonts w:ascii="Times New Roman" w:eastAsiaTheme="minorHAnsi" w:hAnsi="Times New Roman"/>
          <w:sz w:val="28"/>
          <w:szCs w:val="28"/>
          <w:lang w:eastAsia="ar-SA"/>
        </w:rPr>
        <w:t xml:space="preserve">: размещение   материалов на   сайте   МБУДО ДЮСШ «Луч» им. В. </w:t>
      </w:r>
      <w:proofErr w:type="spellStart"/>
      <w:r w:rsidRPr="000A4F67">
        <w:rPr>
          <w:rFonts w:ascii="Times New Roman" w:eastAsiaTheme="minorHAnsi" w:hAnsi="Times New Roman"/>
          <w:sz w:val="28"/>
          <w:szCs w:val="28"/>
          <w:lang w:eastAsia="ar-SA"/>
        </w:rPr>
        <w:t>Фридзона</w:t>
      </w:r>
      <w:proofErr w:type="spellEnd"/>
      <w:r w:rsidRPr="000A4F67">
        <w:rPr>
          <w:rFonts w:ascii="Times New Roman" w:eastAsiaTheme="minorHAnsi" w:hAnsi="Times New Roman"/>
          <w:sz w:val="28"/>
          <w:szCs w:val="28"/>
          <w:lang w:eastAsia="ar-SA"/>
        </w:rPr>
        <w:t>, использование   сети интернет.</w:t>
      </w:r>
      <w:bookmarkEnd w:id="14"/>
      <w:bookmarkEnd w:id="18"/>
    </w:p>
    <w:p w14:paraId="608F3880" w14:textId="77777777" w:rsidR="000A4F67" w:rsidRPr="000A4F67" w:rsidRDefault="000A4F67" w:rsidP="000A4F67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0A4F67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5. СПИСОК ИСПОЛЬЗУЕМОЙ ЛИТЕРАТУРЫ</w:t>
      </w:r>
    </w:p>
    <w:p w14:paraId="71776C8D" w14:textId="77777777" w:rsidR="000A4F67" w:rsidRPr="000A4F67" w:rsidRDefault="000A4F67" w:rsidP="000A4F67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8C4633" w14:textId="77777777" w:rsidR="000A4F67" w:rsidRPr="000A4F67" w:rsidRDefault="000A4F67" w:rsidP="000A4F6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20" w:name="_Hlk74650049"/>
      <w:r w:rsidRPr="000A4F6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Список литературы для педагога</w:t>
      </w:r>
    </w:p>
    <w:bookmarkEnd w:id="20"/>
    <w:p w14:paraId="5A83E9EA" w14:textId="77777777" w:rsidR="00FD41D7" w:rsidRDefault="00FD41D7" w:rsidP="000A4F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Ивочкин, В.В.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бег  на  средние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длинные  дистанции, спортивная  ходьба:  Примерная  программа  спортивной  подготовки  для  детско- юношеских  спортивных  школ,  специализированных  детско-юношеских спортивных  школ  олимпийского  резерва  /В.В.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Ивочкин,  Ю.Г.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Травин,  Г.Н.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Королев, Г.Н.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Советский спорт, 2014. </w:t>
      </w:r>
    </w:p>
    <w:p w14:paraId="11B1AEDF" w14:textId="77777777" w:rsidR="00FD41D7" w:rsidRDefault="00FD41D7" w:rsidP="000A4F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Кашкин,  А.А.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Примерная    программа    спортивной  подготовки для детско-юношеских спортивных школ, специализированных детско-юношеских  спортивных  школ  олимпийского  резерва  /А.А.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Кашкин,  О.И.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Попов, В.В. Смирнов. – М.: Советский спорт, 2014. </w:t>
      </w:r>
    </w:p>
    <w:p w14:paraId="688E53F6" w14:textId="77777777" w:rsidR="00FD41D7" w:rsidRDefault="00FD41D7" w:rsidP="000A4F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Квашук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П.В.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Лыжные  гонки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Примерная  программа  спортивной  подготовки для детско-юношеских спортивных школ, специализированных детско-юношеских спортивных школ олимпийского резерва /П.В.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Квашук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–М.: Советский спорт, 20303. </w:t>
      </w:r>
    </w:p>
    <w:p w14:paraId="3737F1FD" w14:textId="00BDEC92" w:rsidR="00FD41D7" w:rsidRDefault="00FD41D7" w:rsidP="000A4F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Полиатлон: Примерная программа спортивной подготовки для детско-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юношеских  спортивных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школ,  специализированных  детско-юношеских  школ олимпийского резерва [Электронный ресурс]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М.:Советский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спорт, 2015. –112 с. </w:t>
      </w:r>
    </w:p>
    <w:p w14:paraId="11295B4F" w14:textId="77777777" w:rsidR="000A4F67" w:rsidRDefault="000A4F67" w:rsidP="000A4F6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FE84D6" w14:textId="77777777" w:rsidR="000A4F67" w:rsidRPr="000A4F67" w:rsidRDefault="00FD41D7" w:rsidP="000A4F6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1" w:name="_Hlk74659902"/>
      <w:r w:rsidR="000A4F67" w:rsidRPr="000A4F67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обучающихся, родителей</w:t>
      </w:r>
    </w:p>
    <w:bookmarkEnd w:id="21"/>
    <w:p w14:paraId="183FB03E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Квартальнов  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Теория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практика  туризма.  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  2013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14:paraId="5E590454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С.А.  Локтев.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детском  и  подростковом  возрасте.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Практическое  руководство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тренера «Советский спорт» Москва, 2017 </w:t>
      </w:r>
    </w:p>
    <w:p w14:paraId="1807E123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Локтев  С.А.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детском  и  подростковом  возрасте. </w:t>
      </w:r>
    </w:p>
    <w:p w14:paraId="0154AE4C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Никитушкин  В.Г.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Многолетняя  подготовка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юных  спортсменов.  –  М.: Физическая культура, 2010. </w:t>
      </w:r>
    </w:p>
    <w:p w14:paraId="28AF3E07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Никитушкин В.Г. Теория и методика юношеского спорта: учебник. – М.: Физическая культура, 2010.</w:t>
      </w:r>
    </w:p>
    <w:p w14:paraId="65EB50A8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Раменская Т.И. «Юный лыжник» М, 2004г. </w:t>
      </w:r>
    </w:p>
    <w:p w14:paraId="0F8238A1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Травин,  Ю.Г.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 занятий    легкой    атлетикой    </w:t>
      </w:r>
      <w:r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детьми,  подростками,  юношами    и    девушками    /    Ю.Г.    Травин.    –</w:t>
      </w:r>
      <w:r>
        <w:rPr>
          <w:rFonts w:ascii="Times New Roman" w:eastAsia="Times New Roman" w:hAnsi="Times New Roman"/>
          <w:spacing w:val="30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 Физкультура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спорт, 2010. </w:t>
      </w:r>
    </w:p>
    <w:p w14:paraId="11C33063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ПьянзинА.И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  подготовка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легкоатлетов-прыгунов  «Теория  и практика физической культуры» Москва, 2014 </w:t>
      </w:r>
    </w:p>
    <w:p w14:paraId="08240CC7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Селуянов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 Подготовка бегуна на средние дистанции «ТВТ Дивизион» Москва, 2017. </w:t>
      </w:r>
    </w:p>
    <w:p w14:paraId="6A0AD45B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Ярошенко В.В. Туристический клуб школьников. М.: ТЦ Сфера, 2014. </w:t>
      </w:r>
    </w:p>
    <w:p w14:paraId="3C818B63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Зеличенок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В.Б.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Никитушкип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В.Г.,  Губа  В.П.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Легкая  атлетика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Критерии отбора. - М.: Терра-спорт, 2010. </w:t>
      </w:r>
    </w:p>
    <w:p w14:paraId="50CD371F" w14:textId="77777777" w:rsidR="00FD41D7" w:rsidRDefault="00FD41D7" w:rsidP="000A4F67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Кузнецов В. 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Колодницкий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А. Внеурочная деятельность. Подготовка к сдаче комплекса ГТО. Москва «Просвещение» 2015.</w:t>
      </w:r>
    </w:p>
    <w:p w14:paraId="2B07CDE8" w14:textId="77777777" w:rsidR="000A4F67" w:rsidRDefault="000A4F67" w:rsidP="000A4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A1CCDC" w14:textId="274206B3" w:rsidR="00FD41D7" w:rsidRDefault="00FD41D7" w:rsidP="000A4F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интернет–ресурсов: 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www.gto.ru/</w:t>
        </w:r>
      </w:hyperlink>
    </w:p>
    <w:p w14:paraId="3B3CFC86" w14:textId="77777777" w:rsidR="00FD41D7" w:rsidRDefault="00FD41D7" w:rsidP="00FD41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0AE70" w14:textId="77777777" w:rsidR="00B628FA" w:rsidRDefault="00B628FA"/>
    <w:sectPr w:rsidR="00B6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887C" w14:textId="77777777" w:rsidR="00653AFB" w:rsidRDefault="00653AFB" w:rsidP="002531BB">
      <w:pPr>
        <w:spacing w:after="0" w:line="240" w:lineRule="auto"/>
      </w:pPr>
      <w:r>
        <w:separator/>
      </w:r>
    </w:p>
  </w:endnote>
  <w:endnote w:type="continuationSeparator" w:id="0">
    <w:p w14:paraId="679CA6D0" w14:textId="77777777" w:rsidR="00653AFB" w:rsidRDefault="00653AFB" w:rsidP="0025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6712"/>
      <w:docPartObj>
        <w:docPartGallery w:val="Page Numbers (Bottom of Page)"/>
        <w:docPartUnique/>
      </w:docPartObj>
    </w:sdtPr>
    <w:sdtEndPr/>
    <w:sdtContent>
      <w:p w14:paraId="4204FB2F" w14:textId="2CAAD2FE" w:rsidR="002531BB" w:rsidRDefault="002531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0F7DC" w14:textId="77777777" w:rsidR="002531BB" w:rsidRDefault="002531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E6DC" w14:textId="77777777" w:rsidR="00653AFB" w:rsidRDefault="00653AFB" w:rsidP="002531BB">
      <w:pPr>
        <w:spacing w:after="0" w:line="240" w:lineRule="auto"/>
      </w:pPr>
      <w:r>
        <w:separator/>
      </w:r>
    </w:p>
  </w:footnote>
  <w:footnote w:type="continuationSeparator" w:id="0">
    <w:p w14:paraId="6D345CF5" w14:textId="77777777" w:rsidR="00653AFB" w:rsidRDefault="00653AFB" w:rsidP="0025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138B"/>
    <w:multiLevelType w:val="hybridMultilevel"/>
    <w:tmpl w:val="D7D21A5A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28429A"/>
    <w:multiLevelType w:val="hybridMultilevel"/>
    <w:tmpl w:val="F5FEBF10"/>
    <w:lvl w:ilvl="0" w:tplc="7ECC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2DE8482E"/>
    <w:multiLevelType w:val="multilevel"/>
    <w:tmpl w:val="A222933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270F45"/>
    <w:multiLevelType w:val="hybridMultilevel"/>
    <w:tmpl w:val="15C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669A"/>
    <w:multiLevelType w:val="hybridMultilevel"/>
    <w:tmpl w:val="D8745BFA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284E"/>
    <w:multiLevelType w:val="hybridMultilevel"/>
    <w:tmpl w:val="9E080744"/>
    <w:lvl w:ilvl="0" w:tplc="0FDA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9D72C6"/>
    <w:multiLevelType w:val="multilevel"/>
    <w:tmpl w:val="629D72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FD48D7"/>
    <w:multiLevelType w:val="multilevel"/>
    <w:tmpl w:val="62FD48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D17698"/>
    <w:multiLevelType w:val="multilevel"/>
    <w:tmpl w:val="DEB8E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51C63"/>
    <w:multiLevelType w:val="hybridMultilevel"/>
    <w:tmpl w:val="72267B9C"/>
    <w:lvl w:ilvl="0" w:tplc="3844E8B8">
      <w:start w:val="1"/>
      <w:numFmt w:val="bullet"/>
      <w:lvlText w:val=""/>
      <w:lvlJc w:val="left"/>
      <w:pPr>
        <w:ind w:left="61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</w:abstractNum>
  <w:abstractNum w:abstractNumId="15" w15:restartNumberingAfterBreak="0">
    <w:nsid w:val="6C6B1114"/>
    <w:multiLevelType w:val="hybridMultilevel"/>
    <w:tmpl w:val="E38E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8034548">
    <w:abstractNumId w:val="0"/>
  </w:num>
  <w:num w:numId="2" w16cid:durableId="488986920">
    <w:abstractNumId w:val="9"/>
  </w:num>
  <w:num w:numId="3" w16cid:durableId="1690791795">
    <w:abstractNumId w:val="8"/>
  </w:num>
  <w:num w:numId="4" w16cid:durableId="494032591">
    <w:abstractNumId w:val="11"/>
  </w:num>
  <w:num w:numId="5" w16cid:durableId="863515427">
    <w:abstractNumId w:val="6"/>
  </w:num>
  <w:num w:numId="6" w16cid:durableId="1213925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52054">
    <w:abstractNumId w:val="13"/>
  </w:num>
  <w:num w:numId="8" w16cid:durableId="1245337484">
    <w:abstractNumId w:val="3"/>
  </w:num>
  <w:num w:numId="9" w16cid:durableId="470291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1030551">
    <w:abstractNumId w:val="7"/>
  </w:num>
  <w:num w:numId="11" w16cid:durableId="1754279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0123735">
    <w:abstractNumId w:val="12"/>
  </w:num>
  <w:num w:numId="13" w16cid:durableId="13168203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356389271">
    <w:abstractNumId w:val="1"/>
  </w:num>
  <w:num w:numId="15" w16cid:durableId="1454404887">
    <w:abstractNumId w:val="14"/>
  </w:num>
  <w:num w:numId="16" w16cid:durableId="160341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7"/>
    <w:rsid w:val="000A4F67"/>
    <w:rsid w:val="002531BB"/>
    <w:rsid w:val="003E11DD"/>
    <w:rsid w:val="00653AFB"/>
    <w:rsid w:val="006B11A7"/>
    <w:rsid w:val="00B628FA"/>
    <w:rsid w:val="00D27A1D"/>
    <w:rsid w:val="00D44F95"/>
    <w:rsid w:val="00DA4994"/>
    <w:rsid w:val="00E35E6D"/>
    <w:rsid w:val="00ED49E2"/>
    <w:rsid w:val="00FA5DD6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9B96"/>
  <w15:docId w15:val="{2C311F76-7B48-4FF3-8A9F-3044B35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41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FD41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1D7"/>
    <w:pPr>
      <w:ind w:left="720"/>
      <w:contextualSpacing/>
    </w:pPr>
  </w:style>
  <w:style w:type="paragraph" w:customStyle="1" w:styleId="Default">
    <w:name w:val="Default"/>
    <w:uiPriority w:val="99"/>
    <w:rsid w:val="00FD4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uiPriority w:val="99"/>
    <w:rsid w:val="00FD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1D7"/>
    <w:rPr>
      <w:b/>
      <w:bCs/>
    </w:rPr>
  </w:style>
  <w:style w:type="paragraph" w:styleId="a7">
    <w:name w:val="header"/>
    <w:basedOn w:val="a"/>
    <w:link w:val="a8"/>
    <w:uiPriority w:val="99"/>
    <w:unhideWhenUsed/>
    <w:rsid w:val="0025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1B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1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ФОК луч</dc:creator>
  <cp:lastModifiedBy>User</cp:lastModifiedBy>
  <cp:revision>2</cp:revision>
  <cp:lastPrinted>2021-06-17T09:34:00Z</cp:lastPrinted>
  <dcterms:created xsi:type="dcterms:W3CDTF">2022-04-18T08:32:00Z</dcterms:created>
  <dcterms:modified xsi:type="dcterms:W3CDTF">2022-04-18T08:32:00Z</dcterms:modified>
</cp:coreProperties>
</file>